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C9964" w14:textId="77777777" w:rsidR="00777F8B" w:rsidRPr="009010AE" w:rsidRDefault="009010AE">
      <w:pPr>
        <w:pStyle w:val="Title"/>
        <w:tabs>
          <w:tab w:val="center" w:pos="5112"/>
        </w:tabs>
        <w:rPr>
          <w:rFonts w:ascii="Comic Sans MS" w:hAnsi="Comic Sans MS"/>
          <w:sz w:val="24"/>
          <w:szCs w:val="24"/>
        </w:rPr>
      </w:pPr>
      <w:r w:rsidRPr="009010AE">
        <w:rPr>
          <w:noProof/>
          <w:sz w:val="24"/>
          <w:szCs w:val="24"/>
        </w:rPr>
        <w:drawing>
          <wp:anchor distT="0" distB="0" distL="114300" distR="114300" simplePos="0" relativeHeight="251657728" behindDoc="1" locked="0" layoutInCell="1" allowOverlap="1" wp14:anchorId="7CD31F24" wp14:editId="4A5EA762">
            <wp:simplePos x="0" y="0"/>
            <wp:positionH relativeFrom="column">
              <wp:posOffset>5095875</wp:posOffset>
            </wp:positionH>
            <wp:positionV relativeFrom="paragraph">
              <wp:posOffset>-28575</wp:posOffset>
            </wp:positionV>
            <wp:extent cx="1259840" cy="1225419"/>
            <wp:effectExtent l="0" t="0" r="0" b="0"/>
            <wp:wrapNone/>
            <wp:docPr id="63" name="Picture 63"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j02176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96" cy="1227322"/>
                    </a:xfrm>
                    <a:prstGeom prst="rect">
                      <a:avLst/>
                    </a:prstGeom>
                    <a:noFill/>
                    <a:ln>
                      <a:noFill/>
                    </a:ln>
                  </pic:spPr>
                </pic:pic>
              </a:graphicData>
            </a:graphic>
            <wp14:sizeRelH relativeFrom="page">
              <wp14:pctWidth>0</wp14:pctWidth>
            </wp14:sizeRelH>
            <wp14:sizeRelV relativeFrom="page">
              <wp14:pctHeight>0</wp14:pctHeight>
            </wp14:sizeRelV>
          </wp:anchor>
        </w:drawing>
      </w:r>
      <w:r w:rsidR="00777F8B" w:rsidRPr="009010AE">
        <w:rPr>
          <w:rFonts w:ascii="Comic Sans MS" w:hAnsi="Comic Sans MS"/>
          <w:sz w:val="24"/>
          <w:szCs w:val="24"/>
        </w:rPr>
        <w:t>A Preview of Coming Attractions</w:t>
      </w:r>
    </w:p>
    <w:p w14:paraId="4A4579DA" w14:textId="7F9216C8" w:rsidR="00B25A03" w:rsidRPr="009010AE" w:rsidRDefault="00777F8B" w:rsidP="009010AE">
      <w:pPr>
        <w:pStyle w:val="Heading2"/>
        <w:rPr>
          <w:rFonts w:ascii="Comic Sans MS" w:hAnsi="Comic Sans MS"/>
          <w:sz w:val="24"/>
          <w:szCs w:val="24"/>
        </w:rPr>
      </w:pPr>
      <w:r w:rsidRPr="009010AE">
        <w:rPr>
          <w:rFonts w:ascii="Comic Sans MS" w:hAnsi="Comic Sans MS"/>
          <w:sz w:val="24"/>
          <w:szCs w:val="24"/>
          <w:u w:val="none"/>
        </w:rPr>
        <w:t>For the week of</w:t>
      </w:r>
      <w:r w:rsidR="009010AE" w:rsidRPr="009010AE">
        <w:rPr>
          <w:rFonts w:ascii="Comic Sans MS" w:hAnsi="Comic Sans MS"/>
          <w:sz w:val="24"/>
          <w:szCs w:val="24"/>
          <w:u w:val="none"/>
        </w:rPr>
        <w:t xml:space="preserve"> </w:t>
      </w:r>
      <w:r w:rsidR="007D6401">
        <w:rPr>
          <w:rFonts w:ascii="Comic Sans MS" w:hAnsi="Comic Sans MS"/>
          <w:sz w:val="24"/>
          <w:szCs w:val="24"/>
          <w:u w:val="none"/>
        </w:rPr>
        <w:t>August 2</w:t>
      </w:r>
      <w:r w:rsidR="00877E8F">
        <w:rPr>
          <w:rFonts w:ascii="Comic Sans MS" w:hAnsi="Comic Sans MS"/>
          <w:sz w:val="24"/>
          <w:szCs w:val="24"/>
          <w:u w:val="none"/>
        </w:rPr>
        <w:t>4</w:t>
      </w:r>
      <w:r w:rsidR="009D6AC5">
        <w:rPr>
          <w:rFonts w:ascii="Comic Sans MS" w:hAnsi="Comic Sans MS"/>
          <w:sz w:val="24"/>
          <w:szCs w:val="24"/>
          <w:u w:val="none"/>
        </w:rPr>
        <w:t>th</w:t>
      </w:r>
      <w:r w:rsidR="00B25A03" w:rsidRPr="009010AE">
        <w:rPr>
          <w:rFonts w:ascii="Comic Sans MS" w:hAnsi="Comic Sans MS"/>
          <w:sz w:val="24"/>
          <w:szCs w:val="24"/>
          <w:u w:val="none"/>
        </w:rPr>
        <w:t xml:space="preserve"> </w:t>
      </w:r>
      <w:r w:rsidRPr="009010AE">
        <w:rPr>
          <w:rFonts w:ascii="Comic Sans MS" w:hAnsi="Comic Sans MS"/>
          <w:sz w:val="24"/>
          <w:szCs w:val="24"/>
          <w:u w:val="none"/>
        </w:rPr>
        <w:t xml:space="preserve">~ </w:t>
      </w:r>
      <w:r w:rsidR="00877E8F">
        <w:rPr>
          <w:rFonts w:ascii="Comic Sans MS" w:hAnsi="Comic Sans MS"/>
          <w:sz w:val="24"/>
          <w:szCs w:val="24"/>
          <w:u w:val="none"/>
        </w:rPr>
        <w:t>28</w:t>
      </w:r>
      <w:r w:rsidR="007D6401" w:rsidRPr="007D6401">
        <w:rPr>
          <w:rFonts w:ascii="Comic Sans MS" w:hAnsi="Comic Sans MS"/>
          <w:sz w:val="24"/>
          <w:szCs w:val="24"/>
          <w:u w:val="none"/>
          <w:vertAlign w:val="superscript"/>
        </w:rPr>
        <w:t>th</w:t>
      </w:r>
      <w:r w:rsidR="007D6401">
        <w:rPr>
          <w:rFonts w:ascii="Comic Sans MS" w:hAnsi="Comic Sans MS"/>
          <w:sz w:val="24"/>
          <w:szCs w:val="24"/>
          <w:u w:val="none"/>
        </w:rPr>
        <w:t xml:space="preserve"> </w:t>
      </w:r>
      <w:r w:rsidR="00821A7E">
        <w:rPr>
          <w:rFonts w:ascii="Comic Sans MS" w:hAnsi="Comic Sans MS"/>
          <w:sz w:val="24"/>
          <w:szCs w:val="24"/>
          <w:u w:val="none"/>
        </w:rPr>
        <w:t xml:space="preserve"> </w:t>
      </w:r>
      <w:r w:rsidR="00B25A03" w:rsidRPr="009010AE">
        <w:rPr>
          <w:rFonts w:ascii="Comic Sans MS" w:hAnsi="Comic Sans MS"/>
          <w:sz w:val="24"/>
          <w:szCs w:val="24"/>
        </w:rPr>
        <w:t xml:space="preserve"> </w:t>
      </w:r>
    </w:p>
    <w:p w14:paraId="66608905" w14:textId="77777777" w:rsidR="00777F8B" w:rsidRPr="009010AE" w:rsidRDefault="00777F8B" w:rsidP="00B25A03">
      <w:pPr>
        <w:tabs>
          <w:tab w:val="num" w:pos="720"/>
        </w:tabs>
        <w:jc w:val="center"/>
        <w:rPr>
          <w:rFonts w:ascii="Comic Sans MS" w:hAnsi="Comic Sans MS"/>
          <w:b/>
          <w:sz w:val="24"/>
          <w:szCs w:val="24"/>
        </w:rPr>
      </w:pPr>
      <w:r w:rsidRPr="009010AE">
        <w:rPr>
          <w:rFonts w:ascii="Comic Sans MS" w:hAnsi="Comic Sans MS"/>
          <w:b/>
          <w:sz w:val="24"/>
          <w:szCs w:val="24"/>
        </w:rPr>
        <w:t xml:space="preserve">In Mrs. Schneider’s </w:t>
      </w:r>
      <w:r w:rsidR="0026500C" w:rsidRPr="009010AE">
        <w:rPr>
          <w:rFonts w:ascii="Comic Sans MS" w:hAnsi="Comic Sans MS"/>
          <w:b/>
          <w:sz w:val="24"/>
          <w:szCs w:val="24"/>
        </w:rPr>
        <w:t>5</w:t>
      </w:r>
      <w:r w:rsidR="0026500C" w:rsidRPr="009010AE">
        <w:rPr>
          <w:rFonts w:ascii="Comic Sans MS" w:hAnsi="Comic Sans MS"/>
          <w:b/>
          <w:sz w:val="24"/>
          <w:szCs w:val="24"/>
          <w:vertAlign w:val="superscript"/>
        </w:rPr>
        <w:t>th</w:t>
      </w:r>
      <w:r w:rsidR="0026500C" w:rsidRPr="009010AE">
        <w:rPr>
          <w:rFonts w:ascii="Comic Sans MS" w:hAnsi="Comic Sans MS"/>
          <w:b/>
          <w:sz w:val="24"/>
          <w:szCs w:val="24"/>
        </w:rPr>
        <w:t xml:space="preserve"> </w:t>
      </w:r>
      <w:r w:rsidRPr="009010AE">
        <w:rPr>
          <w:rFonts w:ascii="Comic Sans MS" w:hAnsi="Comic Sans MS"/>
          <w:b/>
          <w:sz w:val="24"/>
          <w:szCs w:val="24"/>
        </w:rPr>
        <w:t>Grade</w:t>
      </w:r>
    </w:p>
    <w:p w14:paraId="20756314" w14:textId="77777777" w:rsidR="00777F8B" w:rsidRDefault="00777F8B">
      <w:pPr>
        <w:tabs>
          <w:tab w:val="num" w:pos="720"/>
        </w:tabs>
        <w:ind w:left="360"/>
        <w:rPr>
          <w:rFonts w:ascii="Comic Sans MS" w:hAnsi="Comic Sans MS"/>
          <w:b/>
          <w:sz w:val="24"/>
        </w:rPr>
      </w:pPr>
    </w:p>
    <w:p w14:paraId="5266BD12" w14:textId="553C96B4" w:rsidR="00777F8B" w:rsidRDefault="00777F8B">
      <w:pPr>
        <w:pStyle w:val="Heading8"/>
        <w:rPr>
          <w:rFonts w:ascii="Comic Sans MS" w:hAnsi="Comic Sans MS"/>
          <w:sz w:val="24"/>
        </w:rPr>
      </w:pPr>
      <w:r>
        <w:rPr>
          <w:rFonts w:ascii="Comic Sans MS" w:hAnsi="Comic Sans MS"/>
          <w:sz w:val="24"/>
          <w:u w:val="none"/>
        </w:rPr>
        <w:t xml:space="preserve">   </w:t>
      </w:r>
      <w:r>
        <w:rPr>
          <w:rFonts w:ascii="Comic Sans MS" w:hAnsi="Comic Sans MS"/>
          <w:sz w:val="24"/>
        </w:rPr>
        <w:t>Scheduled Events &amp; Reminders</w:t>
      </w:r>
      <w:r w:rsidR="00BA7D76">
        <w:rPr>
          <w:rFonts w:ascii="Comic Sans MS" w:hAnsi="Comic Sans MS"/>
          <w:sz w:val="24"/>
        </w:rPr>
        <w:t>:</w:t>
      </w:r>
    </w:p>
    <w:p w14:paraId="106E4CD0" w14:textId="77777777" w:rsidR="00460355" w:rsidRPr="00460355" w:rsidRDefault="00460355" w:rsidP="00460355"/>
    <w:p w14:paraId="494DD0A0" w14:textId="32FD2BAF" w:rsidR="00777F8B" w:rsidRDefault="009010AE" w:rsidP="00460355">
      <w:pPr>
        <w:numPr>
          <w:ilvl w:val="0"/>
          <w:numId w:val="1"/>
        </w:numPr>
        <w:rPr>
          <w:rFonts w:ascii="Comic Sans MS" w:hAnsi="Comic Sans MS"/>
          <w:sz w:val="24"/>
        </w:rPr>
      </w:pPr>
      <w:r w:rsidRPr="00460355">
        <w:rPr>
          <w:rFonts w:ascii="Comic Sans MS" w:hAnsi="Comic Sans MS"/>
          <w:sz w:val="24"/>
        </w:rPr>
        <w:t xml:space="preserve">Thanks for setting up your Class Dojo accounts.  This week </w:t>
      </w:r>
      <w:r w:rsidR="00460355" w:rsidRPr="00460355">
        <w:rPr>
          <w:rFonts w:ascii="Comic Sans MS" w:hAnsi="Comic Sans MS"/>
          <w:sz w:val="24"/>
        </w:rPr>
        <w:t xml:space="preserve">we had to be flexible as we had some technology issues.  They </w:t>
      </w:r>
      <w:r w:rsidR="00460355">
        <w:rPr>
          <w:rFonts w:ascii="Comic Sans MS" w:hAnsi="Comic Sans MS"/>
          <w:sz w:val="24"/>
        </w:rPr>
        <w:t>were awesome and we had a great first days.</w:t>
      </w:r>
    </w:p>
    <w:p w14:paraId="3581AD2B" w14:textId="77777777" w:rsidR="00460355" w:rsidRPr="00460355" w:rsidRDefault="00460355" w:rsidP="00460355">
      <w:pPr>
        <w:ind w:left="720"/>
        <w:rPr>
          <w:rFonts w:ascii="Comic Sans MS" w:hAnsi="Comic Sans MS"/>
          <w:sz w:val="24"/>
        </w:rPr>
      </w:pPr>
    </w:p>
    <w:p w14:paraId="49496204" w14:textId="6EEF309B" w:rsidR="00777F8B" w:rsidRDefault="00777F8B">
      <w:pPr>
        <w:pStyle w:val="Heading9"/>
        <w:rPr>
          <w:rFonts w:ascii="Comic Sans MS" w:hAnsi="Comic Sans MS"/>
          <w:sz w:val="24"/>
        </w:rPr>
      </w:pPr>
      <w:r>
        <w:rPr>
          <w:rFonts w:ascii="Comic Sans MS" w:hAnsi="Comic Sans MS"/>
          <w:sz w:val="24"/>
        </w:rPr>
        <w:t>Tests</w:t>
      </w:r>
      <w:r w:rsidR="00BA7D76">
        <w:rPr>
          <w:rFonts w:ascii="Comic Sans MS" w:hAnsi="Comic Sans MS"/>
          <w:sz w:val="24"/>
        </w:rPr>
        <w:t>:</w:t>
      </w:r>
    </w:p>
    <w:p w14:paraId="6928972D" w14:textId="77777777" w:rsidR="00460355" w:rsidRPr="00460355" w:rsidRDefault="00460355" w:rsidP="00460355"/>
    <w:p w14:paraId="1F420FC4" w14:textId="77777777" w:rsidR="00700C30" w:rsidRPr="00F60068" w:rsidRDefault="006E0048" w:rsidP="00F60068">
      <w:pPr>
        <w:numPr>
          <w:ilvl w:val="0"/>
          <w:numId w:val="1"/>
        </w:numPr>
        <w:rPr>
          <w:rFonts w:ascii="Comic Sans MS" w:hAnsi="Comic Sans MS"/>
          <w:b/>
          <w:bCs/>
          <w:sz w:val="24"/>
          <w:u w:val="single"/>
        </w:rPr>
      </w:pPr>
      <w:r>
        <w:rPr>
          <w:rFonts w:ascii="Comic Sans MS" w:hAnsi="Comic Sans MS"/>
          <w:sz w:val="24"/>
        </w:rPr>
        <w:t>Spelling test</w:t>
      </w:r>
      <w:r w:rsidR="009C011F">
        <w:rPr>
          <w:rFonts w:ascii="Comic Sans MS" w:hAnsi="Comic Sans MS"/>
          <w:sz w:val="24"/>
        </w:rPr>
        <w:t xml:space="preserve"> needs to be</w:t>
      </w:r>
      <w:r>
        <w:rPr>
          <w:rFonts w:ascii="Comic Sans MS" w:hAnsi="Comic Sans MS"/>
          <w:sz w:val="24"/>
        </w:rPr>
        <w:t xml:space="preserve"> </w:t>
      </w:r>
      <w:r w:rsidR="009D6AC5">
        <w:rPr>
          <w:rFonts w:ascii="Comic Sans MS" w:hAnsi="Comic Sans MS"/>
          <w:sz w:val="24"/>
        </w:rPr>
        <w:t xml:space="preserve">taken by </w:t>
      </w:r>
      <w:r>
        <w:rPr>
          <w:rFonts w:ascii="Comic Sans MS" w:hAnsi="Comic Sans MS"/>
          <w:sz w:val="24"/>
        </w:rPr>
        <w:t>next Friday over the words below</w:t>
      </w:r>
      <w:r w:rsidR="009E1AC0" w:rsidRPr="00F60068">
        <w:rPr>
          <w:rFonts w:ascii="Comic Sans MS" w:hAnsi="Comic Sans MS"/>
          <w:sz w:val="24"/>
        </w:rPr>
        <w:t>.</w:t>
      </w:r>
      <w:r w:rsidR="0063770A" w:rsidRPr="00F60068">
        <w:rPr>
          <w:rFonts w:ascii="Comic Sans MS" w:hAnsi="Comic Sans MS"/>
          <w:sz w:val="24"/>
        </w:rPr>
        <w:t xml:space="preserve"> </w:t>
      </w:r>
      <w:r w:rsidR="009C011F">
        <w:rPr>
          <w:rFonts w:ascii="Comic Sans MS" w:hAnsi="Comic Sans MS"/>
          <w:sz w:val="24"/>
        </w:rPr>
        <w:t xml:space="preserve"> They will have 10 assignmen</w:t>
      </w:r>
      <w:r w:rsidR="004D600D">
        <w:rPr>
          <w:rFonts w:ascii="Comic Sans MS" w:hAnsi="Comic Sans MS"/>
          <w:sz w:val="24"/>
        </w:rPr>
        <w:t>ts in Spelling City due by Thurs</w:t>
      </w:r>
      <w:r w:rsidR="009C011F">
        <w:rPr>
          <w:rFonts w:ascii="Comic Sans MS" w:hAnsi="Comic Sans MS"/>
          <w:sz w:val="24"/>
        </w:rPr>
        <w:t>day (can start as soon as you get this list).  Your child may take the test whenever they are ready</w:t>
      </w:r>
      <w:r w:rsidR="009E255F">
        <w:rPr>
          <w:rFonts w:ascii="Comic Sans MS" w:hAnsi="Comic Sans MS"/>
          <w:sz w:val="24"/>
        </w:rPr>
        <w:t xml:space="preserve"> as it is done on the computer and they will print out their results</w:t>
      </w:r>
      <w:r w:rsidR="009C011F">
        <w:rPr>
          <w:rFonts w:ascii="Comic Sans MS" w:hAnsi="Comic Sans MS"/>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887"/>
        <w:gridCol w:w="2059"/>
        <w:gridCol w:w="2059"/>
        <w:gridCol w:w="2059"/>
        <w:gridCol w:w="1845"/>
      </w:tblGrid>
      <w:tr w:rsidR="0063770A" w:rsidRPr="00142233" w14:paraId="6DB709AA" w14:textId="77777777" w:rsidTr="0004668A">
        <w:trPr>
          <w:jc w:val="center"/>
        </w:trPr>
        <w:tc>
          <w:tcPr>
            <w:tcW w:w="1887" w:type="dxa"/>
          </w:tcPr>
          <w:p w14:paraId="4463A3A6" w14:textId="77777777" w:rsidR="0063770A" w:rsidRPr="00142233" w:rsidRDefault="00C53DE8">
            <w:pPr>
              <w:rPr>
                <w:rFonts w:ascii="Comic Sans MS" w:hAnsi="Comic Sans MS"/>
                <w:bCs/>
                <w:sz w:val="36"/>
                <w:szCs w:val="36"/>
              </w:rPr>
            </w:pPr>
            <w:r w:rsidRPr="00142233">
              <w:rPr>
                <w:rFonts w:ascii="Comic Sans MS" w:hAnsi="Comic Sans MS"/>
                <w:bCs/>
                <w:sz w:val="36"/>
                <w:szCs w:val="36"/>
              </w:rPr>
              <w:t>distance</w:t>
            </w:r>
          </w:p>
        </w:tc>
        <w:tc>
          <w:tcPr>
            <w:tcW w:w="2059" w:type="dxa"/>
          </w:tcPr>
          <w:p w14:paraId="3D8A0227" w14:textId="77777777" w:rsidR="0063770A" w:rsidRPr="00142233" w:rsidRDefault="00C53DE8">
            <w:pPr>
              <w:rPr>
                <w:rFonts w:ascii="Comic Sans MS" w:hAnsi="Comic Sans MS"/>
                <w:bCs/>
                <w:sz w:val="36"/>
                <w:szCs w:val="36"/>
              </w:rPr>
            </w:pPr>
            <w:r w:rsidRPr="00142233">
              <w:rPr>
                <w:rFonts w:ascii="Comic Sans MS" w:hAnsi="Comic Sans MS"/>
                <w:bCs/>
                <w:sz w:val="36"/>
                <w:szCs w:val="36"/>
              </w:rPr>
              <w:t>method</w:t>
            </w:r>
          </w:p>
        </w:tc>
        <w:tc>
          <w:tcPr>
            <w:tcW w:w="2059" w:type="dxa"/>
          </w:tcPr>
          <w:p w14:paraId="72816CC1" w14:textId="77777777" w:rsidR="0063770A" w:rsidRPr="00142233" w:rsidRDefault="00C53DE8">
            <w:pPr>
              <w:rPr>
                <w:rFonts w:ascii="Comic Sans MS" w:hAnsi="Comic Sans MS"/>
                <w:bCs/>
                <w:sz w:val="36"/>
                <w:szCs w:val="36"/>
              </w:rPr>
            </w:pPr>
            <w:r w:rsidRPr="00142233">
              <w:rPr>
                <w:rFonts w:ascii="Comic Sans MS" w:hAnsi="Comic Sans MS"/>
                <w:bCs/>
                <w:sz w:val="36"/>
                <w:szCs w:val="36"/>
              </w:rPr>
              <w:t>anger</w:t>
            </w:r>
          </w:p>
        </w:tc>
        <w:tc>
          <w:tcPr>
            <w:tcW w:w="2059" w:type="dxa"/>
          </w:tcPr>
          <w:p w14:paraId="6A36191A" w14:textId="77777777" w:rsidR="0063770A" w:rsidRPr="00142233" w:rsidRDefault="00C53DE8">
            <w:pPr>
              <w:rPr>
                <w:rFonts w:ascii="Comic Sans MS" w:hAnsi="Comic Sans MS"/>
                <w:bCs/>
                <w:sz w:val="36"/>
                <w:szCs w:val="36"/>
              </w:rPr>
            </w:pPr>
            <w:r w:rsidRPr="00142233">
              <w:rPr>
                <w:rFonts w:ascii="Comic Sans MS" w:hAnsi="Comic Sans MS"/>
                <w:bCs/>
                <w:sz w:val="36"/>
                <w:szCs w:val="36"/>
              </w:rPr>
              <w:t>problem</w:t>
            </w:r>
          </w:p>
        </w:tc>
        <w:tc>
          <w:tcPr>
            <w:tcW w:w="1845" w:type="dxa"/>
          </w:tcPr>
          <w:p w14:paraId="386DF75A" w14:textId="77777777" w:rsidR="0063770A" w:rsidRPr="00142233" w:rsidRDefault="00C53DE8">
            <w:pPr>
              <w:rPr>
                <w:rFonts w:ascii="Comic Sans MS" w:hAnsi="Comic Sans MS"/>
                <w:bCs/>
                <w:sz w:val="36"/>
                <w:szCs w:val="36"/>
              </w:rPr>
            </w:pPr>
            <w:r w:rsidRPr="00142233">
              <w:rPr>
                <w:rFonts w:ascii="Comic Sans MS" w:hAnsi="Comic Sans MS"/>
                <w:bCs/>
                <w:sz w:val="36"/>
                <w:szCs w:val="36"/>
              </w:rPr>
              <w:t>butter</w:t>
            </w:r>
          </w:p>
        </w:tc>
      </w:tr>
      <w:tr w:rsidR="0063770A" w:rsidRPr="00142233" w14:paraId="743E15C6" w14:textId="77777777" w:rsidTr="0004668A">
        <w:trPr>
          <w:jc w:val="center"/>
        </w:trPr>
        <w:tc>
          <w:tcPr>
            <w:tcW w:w="1887" w:type="dxa"/>
          </w:tcPr>
          <w:p w14:paraId="21FAB406" w14:textId="77777777" w:rsidR="0063770A" w:rsidRPr="00142233" w:rsidRDefault="00C53DE8">
            <w:pPr>
              <w:rPr>
                <w:rFonts w:ascii="Comic Sans MS" w:hAnsi="Comic Sans MS"/>
                <w:bCs/>
                <w:sz w:val="36"/>
                <w:szCs w:val="36"/>
              </w:rPr>
            </w:pPr>
            <w:r w:rsidRPr="00142233">
              <w:rPr>
                <w:rFonts w:ascii="Comic Sans MS" w:hAnsi="Comic Sans MS"/>
                <w:bCs/>
                <w:sz w:val="36"/>
                <w:szCs w:val="36"/>
              </w:rPr>
              <w:t>petals</w:t>
            </w:r>
          </w:p>
        </w:tc>
        <w:tc>
          <w:tcPr>
            <w:tcW w:w="2059" w:type="dxa"/>
          </w:tcPr>
          <w:p w14:paraId="29D907FF" w14:textId="77777777" w:rsidR="0063770A" w:rsidRPr="00142233" w:rsidRDefault="00C53DE8">
            <w:pPr>
              <w:rPr>
                <w:rFonts w:ascii="Comic Sans MS" w:hAnsi="Comic Sans MS"/>
                <w:bCs/>
                <w:sz w:val="36"/>
                <w:szCs w:val="36"/>
              </w:rPr>
            </w:pPr>
            <w:r w:rsidRPr="00142233">
              <w:rPr>
                <w:rFonts w:ascii="Comic Sans MS" w:hAnsi="Comic Sans MS"/>
                <w:bCs/>
                <w:sz w:val="36"/>
                <w:szCs w:val="36"/>
              </w:rPr>
              <w:t>enjoy</w:t>
            </w:r>
          </w:p>
        </w:tc>
        <w:tc>
          <w:tcPr>
            <w:tcW w:w="2059" w:type="dxa"/>
          </w:tcPr>
          <w:p w14:paraId="061495DC" w14:textId="77777777" w:rsidR="0063770A" w:rsidRPr="00142233" w:rsidRDefault="00C53DE8">
            <w:pPr>
              <w:rPr>
                <w:rFonts w:ascii="Comic Sans MS" w:hAnsi="Comic Sans MS"/>
                <w:bCs/>
                <w:sz w:val="36"/>
                <w:szCs w:val="36"/>
              </w:rPr>
            </w:pPr>
            <w:r w:rsidRPr="00142233">
              <w:rPr>
                <w:rFonts w:ascii="Comic Sans MS" w:hAnsi="Comic Sans MS"/>
                <w:bCs/>
                <w:sz w:val="36"/>
                <w:szCs w:val="36"/>
              </w:rPr>
              <w:t>perhaps</w:t>
            </w:r>
          </w:p>
        </w:tc>
        <w:tc>
          <w:tcPr>
            <w:tcW w:w="2059" w:type="dxa"/>
          </w:tcPr>
          <w:p w14:paraId="5EC5D2B1" w14:textId="77777777" w:rsidR="0063770A" w:rsidRPr="00142233" w:rsidRDefault="00C53DE8">
            <w:pPr>
              <w:rPr>
                <w:rFonts w:ascii="Comic Sans MS" w:hAnsi="Comic Sans MS"/>
                <w:bCs/>
                <w:sz w:val="36"/>
                <w:szCs w:val="36"/>
              </w:rPr>
            </w:pPr>
            <w:r w:rsidRPr="00142233">
              <w:rPr>
                <w:rFonts w:ascii="Comic Sans MS" w:hAnsi="Comic Sans MS"/>
                <w:bCs/>
                <w:sz w:val="36"/>
                <w:szCs w:val="36"/>
              </w:rPr>
              <w:t>figure</w:t>
            </w:r>
          </w:p>
        </w:tc>
        <w:tc>
          <w:tcPr>
            <w:tcW w:w="1845" w:type="dxa"/>
          </w:tcPr>
          <w:p w14:paraId="6630ABDC" w14:textId="77777777" w:rsidR="0063770A" w:rsidRPr="00142233" w:rsidRDefault="00C53DE8">
            <w:pPr>
              <w:rPr>
                <w:rFonts w:ascii="Comic Sans MS" w:hAnsi="Comic Sans MS"/>
                <w:bCs/>
                <w:sz w:val="36"/>
                <w:szCs w:val="36"/>
              </w:rPr>
            </w:pPr>
            <w:r w:rsidRPr="00142233">
              <w:rPr>
                <w:rFonts w:ascii="Comic Sans MS" w:hAnsi="Comic Sans MS"/>
                <w:bCs/>
                <w:sz w:val="36"/>
                <w:szCs w:val="36"/>
              </w:rPr>
              <w:t>channel</w:t>
            </w:r>
          </w:p>
        </w:tc>
      </w:tr>
      <w:tr w:rsidR="0063770A" w:rsidRPr="00142233" w14:paraId="54DAA789" w14:textId="77777777" w:rsidTr="0004668A">
        <w:trPr>
          <w:jc w:val="center"/>
        </w:trPr>
        <w:tc>
          <w:tcPr>
            <w:tcW w:w="1887" w:type="dxa"/>
          </w:tcPr>
          <w:p w14:paraId="0CD63AA1" w14:textId="77777777" w:rsidR="0063770A" w:rsidRPr="00142233" w:rsidRDefault="00C53DE8">
            <w:pPr>
              <w:rPr>
                <w:rFonts w:ascii="Comic Sans MS" w:hAnsi="Comic Sans MS"/>
                <w:bCs/>
                <w:sz w:val="36"/>
                <w:szCs w:val="36"/>
              </w:rPr>
            </w:pPr>
            <w:r w:rsidRPr="00142233">
              <w:rPr>
                <w:rFonts w:ascii="Comic Sans MS" w:hAnsi="Comic Sans MS"/>
                <w:bCs/>
                <w:sz w:val="36"/>
                <w:szCs w:val="36"/>
              </w:rPr>
              <w:t>admire</w:t>
            </w:r>
          </w:p>
        </w:tc>
        <w:tc>
          <w:tcPr>
            <w:tcW w:w="2059" w:type="dxa"/>
          </w:tcPr>
          <w:p w14:paraId="1193E2F8" w14:textId="77777777" w:rsidR="0063770A" w:rsidRPr="00142233" w:rsidRDefault="00C53DE8">
            <w:pPr>
              <w:rPr>
                <w:rFonts w:ascii="Comic Sans MS" w:hAnsi="Comic Sans MS"/>
                <w:bCs/>
                <w:sz w:val="36"/>
                <w:szCs w:val="36"/>
              </w:rPr>
            </w:pPr>
            <w:r w:rsidRPr="00142233">
              <w:rPr>
                <w:rFonts w:ascii="Comic Sans MS" w:hAnsi="Comic Sans MS"/>
                <w:bCs/>
                <w:sz w:val="36"/>
                <w:szCs w:val="36"/>
              </w:rPr>
              <w:t>comedy</w:t>
            </w:r>
          </w:p>
        </w:tc>
        <w:tc>
          <w:tcPr>
            <w:tcW w:w="2059" w:type="dxa"/>
            <w:vAlign w:val="center"/>
          </w:tcPr>
          <w:p w14:paraId="71770B93" w14:textId="77777777" w:rsidR="0063770A" w:rsidRPr="00142233" w:rsidRDefault="00C53DE8">
            <w:pPr>
              <w:rPr>
                <w:rFonts w:ascii="Comic Sans MS" w:hAnsi="Comic Sans MS"/>
                <w:bCs/>
                <w:sz w:val="36"/>
                <w:szCs w:val="36"/>
              </w:rPr>
            </w:pPr>
            <w:r w:rsidRPr="00142233">
              <w:rPr>
                <w:rFonts w:ascii="Comic Sans MS" w:hAnsi="Comic Sans MS"/>
                <w:bCs/>
                <w:sz w:val="36"/>
                <w:szCs w:val="36"/>
              </w:rPr>
              <w:t>husband</w:t>
            </w:r>
          </w:p>
        </w:tc>
        <w:tc>
          <w:tcPr>
            <w:tcW w:w="2059" w:type="dxa"/>
          </w:tcPr>
          <w:p w14:paraId="7F03EB2D" w14:textId="77777777" w:rsidR="0063770A" w:rsidRPr="00142233" w:rsidRDefault="00C53DE8">
            <w:pPr>
              <w:rPr>
                <w:rFonts w:ascii="Comic Sans MS" w:hAnsi="Comic Sans MS"/>
                <w:bCs/>
                <w:sz w:val="36"/>
                <w:szCs w:val="36"/>
              </w:rPr>
            </w:pPr>
            <w:r w:rsidRPr="00142233">
              <w:rPr>
                <w:rFonts w:ascii="Comic Sans MS" w:hAnsi="Comic Sans MS"/>
                <w:bCs/>
                <w:sz w:val="36"/>
                <w:szCs w:val="36"/>
              </w:rPr>
              <w:t>tissue</w:t>
            </w:r>
          </w:p>
        </w:tc>
        <w:tc>
          <w:tcPr>
            <w:tcW w:w="1845" w:type="dxa"/>
          </w:tcPr>
          <w:p w14:paraId="54622963" w14:textId="77777777" w:rsidR="0063770A" w:rsidRPr="00142233" w:rsidRDefault="00C53DE8">
            <w:pPr>
              <w:rPr>
                <w:rFonts w:ascii="Comic Sans MS" w:hAnsi="Comic Sans MS"/>
                <w:bCs/>
                <w:sz w:val="36"/>
                <w:szCs w:val="36"/>
              </w:rPr>
            </w:pPr>
            <w:r w:rsidRPr="00142233">
              <w:rPr>
                <w:rFonts w:ascii="Comic Sans MS" w:hAnsi="Comic Sans MS"/>
                <w:bCs/>
                <w:sz w:val="36"/>
                <w:szCs w:val="36"/>
              </w:rPr>
              <w:t>mustard</w:t>
            </w:r>
          </w:p>
        </w:tc>
      </w:tr>
      <w:tr w:rsidR="0063770A" w:rsidRPr="00142233" w14:paraId="375C96FA" w14:textId="77777777" w:rsidTr="0004668A">
        <w:trPr>
          <w:jc w:val="center"/>
        </w:trPr>
        <w:tc>
          <w:tcPr>
            <w:tcW w:w="1887" w:type="dxa"/>
          </w:tcPr>
          <w:p w14:paraId="635A142D" w14:textId="77777777" w:rsidR="0063770A" w:rsidRPr="00142233" w:rsidRDefault="00C53DE8">
            <w:pPr>
              <w:rPr>
                <w:rFonts w:ascii="Comic Sans MS" w:hAnsi="Comic Sans MS"/>
                <w:bCs/>
                <w:sz w:val="36"/>
                <w:szCs w:val="36"/>
              </w:rPr>
            </w:pPr>
            <w:r w:rsidRPr="00142233">
              <w:rPr>
                <w:rFonts w:ascii="Comic Sans MS" w:hAnsi="Comic Sans MS"/>
                <w:bCs/>
                <w:sz w:val="36"/>
                <w:szCs w:val="36"/>
              </w:rPr>
              <w:t>shuttle</w:t>
            </w:r>
          </w:p>
        </w:tc>
        <w:tc>
          <w:tcPr>
            <w:tcW w:w="2059" w:type="dxa"/>
          </w:tcPr>
          <w:p w14:paraId="11C4E149" w14:textId="77777777" w:rsidR="0063770A" w:rsidRPr="00142233" w:rsidRDefault="00C53DE8">
            <w:pPr>
              <w:rPr>
                <w:rFonts w:ascii="Comic Sans MS" w:hAnsi="Comic Sans MS"/>
                <w:bCs/>
                <w:sz w:val="36"/>
                <w:szCs w:val="36"/>
              </w:rPr>
            </w:pPr>
            <w:r w:rsidRPr="00142233">
              <w:rPr>
                <w:rFonts w:ascii="Comic Sans MS" w:hAnsi="Comic Sans MS"/>
                <w:bCs/>
                <w:sz w:val="36"/>
                <w:szCs w:val="36"/>
              </w:rPr>
              <w:t>advance</w:t>
            </w:r>
          </w:p>
        </w:tc>
        <w:tc>
          <w:tcPr>
            <w:tcW w:w="2059" w:type="dxa"/>
          </w:tcPr>
          <w:p w14:paraId="49036651" w14:textId="77777777" w:rsidR="0063770A" w:rsidRPr="00142233" w:rsidRDefault="00C53DE8">
            <w:pPr>
              <w:rPr>
                <w:rFonts w:ascii="Comic Sans MS" w:hAnsi="Comic Sans MS"/>
                <w:bCs/>
                <w:sz w:val="36"/>
                <w:szCs w:val="36"/>
              </w:rPr>
            </w:pPr>
            <w:r w:rsidRPr="00142233">
              <w:rPr>
                <w:rFonts w:ascii="Comic Sans MS" w:hAnsi="Comic Sans MS"/>
                <w:bCs/>
                <w:sz w:val="36"/>
                <w:szCs w:val="36"/>
              </w:rPr>
              <w:t>drummer</w:t>
            </w:r>
          </w:p>
        </w:tc>
        <w:tc>
          <w:tcPr>
            <w:tcW w:w="2059" w:type="dxa"/>
          </w:tcPr>
          <w:p w14:paraId="2278FF21" w14:textId="77777777" w:rsidR="0063770A" w:rsidRPr="00142233" w:rsidRDefault="00C53DE8">
            <w:pPr>
              <w:rPr>
                <w:rFonts w:ascii="Comic Sans MS" w:hAnsi="Comic Sans MS"/>
                <w:bCs/>
                <w:sz w:val="36"/>
                <w:szCs w:val="36"/>
              </w:rPr>
            </w:pPr>
            <w:r w:rsidRPr="00142233">
              <w:rPr>
                <w:rFonts w:ascii="Comic Sans MS" w:hAnsi="Comic Sans MS"/>
                <w:bCs/>
                <w:sz w:val="36"/>
                <w:szCs w:val="36"/>
              </w:rPr>
              <w:t>regular</w:t>
            </w:r>
          </w:p>
        </w:tc>
        <w:tc>
          <w:tcPr>
            <w:tcW w:w="1845" w:type="dxa"/>
          </w:tcPr>
          <w:p w14:paraId="16E05654" w14:textId="77777777" w:rsidR="0063770A" w:rsidRPr="00142233" w:rsidRDefault="00C53DE8">
            <w:pPr>
              <w:rPr>
                <w:rFonts w:ascii="Comic Sans MS" w:hAnsi="Comic Sans MS"/>
                <w:bCs/>
                <w:sz w:val="36"/>
                <w:szCs w:val="36"/>
              </w:rPr>
            </w:pPr>
            <w:r w:rsidRPr="00142233">
              <w:rPr>
                <w:rFonts w:ascii="Comic Sans MS" w:hAnsi="Comic Sans MS"/>
                <w:bCs/>
                <w:sz w:val="36"/>
                <w:szCs w:val="36"/>
              </w:rPr>
              <w:t>denim</w:t>
            </w:r>
          </w:p>
        </w:tc>
      </w:tr>
    </w:tbl>
    <w:p w14:paraId="7618D314" w14:textId="77777777" w:rsidR="009010AE" w:rsidRDefault="009010AE">
      <w:pPr>
        <w:ind w:left="360"/>
        <w:rPr>
          <w:rFonts w:ascii="Comic Sans MS" w:hAnsi="Comic Sans MS"/>
          <w:b/>
          <w:bCs/>
          <w:sz w:val="24"/>
          <w:u w:val="single"/>
        </w:rPr>
      </w:pPr>
    </w:p>
    <w:p w14:paraId="31669370" w14:textId="67D66124" w:rsidR="00777F8B" w:rsidRDefault="00777F8B">
      <w:pPr>
        <w:ind w:left="360"/>
        <w:rPr>
          <w:rFonts w:ascii="Comic Sans MS" w:hAnsi="Comic Sans MS"/>
          <w:b/>
          <w:bCs/>
          <w:sz w:val="24"/>
          <w:u w:val="single"/>
        </w:rPr>
      </w:pPr>
      <w:r>
        <w:rPr>
          <w:rFonts w:ascii="Comic Sans MS" w:hAnsi="Comic Sans MS"/>
          <w:b/>
          <w:bCs/>
          <w:sz w:val="24"/>
          <w:u w:val="single"/>
        </w:rPr>
        <w:t>What we’ve been studying:</w:t>
      </w:r>
    </w:p>
    <w:p w14:paraId="2659A07C" w14:textId="77777777" w:rsidR="00460355" w:rsidRDefault="00460355">
      <w:pPr>
        <w:ind w:left="360"/>
        <w:rPr>
          <w:rFonts w:ascii="Comic Sans MS" w:hAnsi="Comic Sans MS"/>
          <w:b/>
          <w:bCs/>
          <w:sz w:val="24"/>
          <w:u w:val="single"/>
        </w:rPr>
      </w:pPr>
    </w:p>
    <w:p w14:paraId="4732FC30" w14:textId="5D597F58" w:rsidR="00142233" w:rsidRDefault="00877E8F" w:rsidP="00051C08">
      <w:pPr>
        <w:numPr>
          <w:ilvl w:val="0"/>
          <w:numId w:val="1"/>
        </w:numPr>
        <w:rPr>
          <w:rFonts w:ascii="Comic Sans MS" w:hAnsi="Comic Sans MS"/>
          <w:sz w:val="24"/>
          <w:szCs w:val="24"/>
        </w:rPr>
      </w:pPr>
      <w:r>
        <w:rPr>
          <w:rFonts w:ascii="Comic Sans MS" w:hAnsi="Comic Sans MS"/>
          <w:sz w:val="24"/>
          <w:szCs w:val="24"/>
        </w:rPr>
        <w:t xml:space="preserve">They </w:t>
      </w:r>
      <w:r w:rsidR="00142233" w:rsidRPr="00142233">
        <w:rPr>
          <w:rFonts w:ascii="Comic Sans MS" w:hAnsi="Comic Sans MS"/>
          <w:sz w:val="24"/>
          <w:szCs w:val="24"/>
        </w:rPr>
        <w:t xml:space="preserve">worked on a Back to School Booklet that had them tell me about their summer and gave me insights to things they like and dislike.  We will </w:t>
      </w:r>
      <w:r>
        <w:rPr>
          <w:rFonts w:ascii="Comic Sans MS" w:hAnsi="Comic Sans MS"/>
          <w:sz w:val="24"/>
          <w:szCs w:val="24"/>
        </w:rPr>
        <w:t>copy</w:t>
      </w:r>
      <w:r w:rsidR="00142233" w:rsidRPr="00142233">
        <w:rPr>
          <w:rFonts w:ascii="Comic Sans MS" w:hAnsi="Comic Sans MS"/>
          <w:sz w:val="24"/>
          <w:szCs w:val="24"/>
        </w:rPr>
        <w:t xml:space="preserve"> all published writing </w:t>
      </w:r>
      <w:r>
        <w:rPr>
          <w:rFonts w:ascii="Comic Sans MS" w:hAnsi="Comic Sans MS"/>
          <w:sz w:val="24"/>
          <w:szCs w:val="24"/>
        </w:rPr>
        <w:t xml:space="preserve">into one document and then I </w:t>
      </w:r>
      <w:r w:rsidR="00142233" w:rsidRPr="00142233">
        <w:rPr>
          <w:rFonts w:ascii="Comic Sans MS" w:hAnsi="Comic Sans MS"/>
          <w:sz w:val="24"/>
          <w:szCs w:val="24"/>
        </w:rPr>
        <w:t>will b</w:t>
      </w:r>
      <w:r>
        <w:rPr>
          <w:rFonts w:ascii="Comic Sans MS" w:hAnsi="Comic Sans MS"/>
          <w:sz w:val="24"/>
          <w:szCs w:val="24"/>
        </w:rPr>
        <w:t>in</w:t>
      </w:r>
      <w:r w:rsidR="00142233" w:rsidRPr="00142233">
        <w:rPr>
          <w:rFonts w:ascii="Comic Sans MS" w:hAnsi="Comic Sans MS"/>
          <w:sz w:val="24"/>
          <w:szCs w:val="24"/>
        </w:rPr>
        <w:t>d</w:t>
      </w:r>
      <w:r>
        <w:rPr>
          <w:rFonts w:ascii="Comic Sans MS" w:hAnsi="Comic Sans MS"/>
          <w:sz w:val="24"/>
          <w:szCs w:val="24"/>
        </w:rPr>
        <w:t xml:space="preserve"> it</w:t>
      </w:r>
      <w:r w:rsidR="00142233" w:rsidRPr="00142233">
        <w:rPr>
          <w:rFonts w:ascii="Comic Sans MS" w:hAnsi="Comic Sans MS"/>
          <w:sz w:val="24"/>
          <w:szCs w:val="24"/>
        </w:rPr>
        <w:t xml:space="preserve"> into a booklet.</w:t>
      </w:r>
      <w:r w:rsidR="00740B88">
        <w:rPr>
          <w:rFonts w:ascii="Comic Sans MS" w:hAnsi="Comic Sans MS"/>
          <w:sz w:val="24"/>
          <w:szCs w:val="24"/>
        </w:rPr>
        <w:t xml:space="preserve">  </w:t>
      </w:r>
      <w:r w:rsidR="009010AE">
        <w:rPr>
          <w:rFonts w:ascii="Comic Sans MS" w:hAnsi="Comic Sans MS"/>
          <w:sz w:val="24"/>
          <w:szCs w:val="24"/>
        </w:rPr>
        <w:t>All writing will be done using a google drive this year so they can work at home if needed.</w:t>
      </w:r>
    </w:p>
    <w:p w14:paraId="0A01A8BD" w14:textId="1345005B" w:rsidR="0096656A" w:rsidRDefault="009010AE" w:rsidP="00051C08">
      <w:pPr>
        <w:numPr>
          <w:ilvl w:val="0"/>
          <w:numId w:val="1"/>
        </w:numPr>
        <w:rPr>
          <w:rFonts w:ascii="Comic Sans MS" w:hAnsi="Comic Sans MS"/>
          <w:sz w:val="24"/>
          <w:szCs w:val="24"/>
        </w:rPr>
      </w:pPr>
      <w:r>
        <w:rPr>
          <w:rFonts w:ascii="Comic Sans MS" w:hAnsi="Comic Sans MS"/>
          <w:sz w:val="24"/>
          <w:szCs w:val="24"/>
        </w:rPr>
        <w:t xml:space="preserve">We </w:t>
      </w:r>
      <w:r w:rsidR="007D6401">
        <w:rPr>
          <w:rFonts w:ascii="Comic Sans MS" w:hAnsi="Comic Sans MS"/>
          <w:sz w:val="24"/>
          <w:szCs w:val="24"/>
        </w:rPr>
        <w:t>will be</w:t>
      </w:r>
      <w:r w:rsidR="0096656A">
        <w:rPr>
          <w:rFonts w:ascii="Comic Sans MS" w:hAnsi="Comic Sans MS"/>
          <w:sz w:val="24"/>
          <w:szCs w:val="24"/>
        </w:rPr>
        <w:t xml:space="preserve"> reading the book </w:t>
      </w:r>
      <w:r w:rsidR="0096656A">
        <w:rPr>
          <w:rFonts w:ascii="Comic Sans MS" w:hAnsi="Comic Sans MS"/>
          <w:i/>
          <w:sz w:val="24"/>
          <w:szCs w:val="24"/>
        </w:rPr>
        <w:t xml:space="preserve">Because of Mr. </w:t>
      </w:r>
      <w:proofErr w:type="spellStart"/>
      <w:r w:rsidR="0096656A">
        <w:rPr>
          <w:rFonts w:ascii="Comic Sans MS" w:hAnsi="Comic Sans MS"/>
          <w:i/>
          <w:sz w:val="24"/>
          <w:szCs w:val="24"/>
        </w:rPr>
        <w:t>Terupt</w:t>
      </w:r>
      <w:proofErr w:type="spellEnd"/>
      <w:r w:rsidR="0096656A">
        <w:rPr>
          <w:rFonts w:ascii="Comic Sans MS" w:hAnsi="Comic Sans MS"/>
          <w:sz w:val="24"/>
          <w:szCs w:val="24"/>
        </w:rPr>
        <w:t xml:space="preserve"> for reading.  </w:t>
      </w:r>
      <w:r w:rsidR="007D6401">
        <w:rPr>
          <w:rFonts w:ascii="Comic Sans MS" w:hAnsi="Comic Sans MS"/>
          <w:sz w:val="24"/>
          <w:szCs w:val="24"/>
        </w:rPr>
        <w:t>For the most part, I</w:t>
      </w:r>
      <w:r>
        <w:rPr>
          <w:rFonts w:ascii="Comic Sans MS" w:hAnsi="Comic Sans MS"/>
          <w:sz w:val="24"/>
          <w:szCs w:val="24"/>
        </w:rPr>
        <w:t xml:space="preserve"> will be reading to them out loud as the</w:t>
      </w:r>
      <w:r w:rsidR="007D6401">
        <w:rPr>
          <w:rFonts w:ascii="Comic Sans MS" w:hAnsi="Comic Sans MS"/>
          <w:sz w:val="24"/>
          <w:szCs w:val="24"/>
        </w:rPr>
        <w:t>y follow along</w:t>
      </w:r>
      <w:r>
        <w:rPr>
          <w:rFonts w:ascii="Comic Sans MS" w:hAnsi="Comic Sans MS"/>
          <w:sz w:val="24"/>
          <w:szCs w:val="24"/>
        </w:rPr>
        <w:t xml:space="preserve">, but </w:t>
      </w:r>
      <w:r w:rsidR="007D6401">
        <w:rPr>
          <w:rFonts w:ascii="Comic Sans MS" w:hAnsi="Comic Sans MS"/>
          <w:sz w:val="24"/>
          <w:szCs w:val="24"/>
        </w:rPr>
        <w:t xml:space="preserve">some </w:t>
      </w:r>
      <w:r>
        <w:rPr>
          <w:rFonts w:ascii="Comic Sans MS" w:hAnsi="Comic Sans MS"/>
          <w:sz w:val="24"/>
          <w:szCs w:val="24"/>
        </w:rPr>
        <w:t xml:space="preserve">might need to finish some reading or reread as they look for evidence to help them answer questions.  </w:t>
      </w:r>
      <w:r w:rsidR="0096656A">
        <w:rPr>
          <w:rFonts w:ascii="Comic Sans MS" w:hAnsi="Comic Sans MS"/>
          <w:sz w:val="24"/>
          <w:szCs w:val="24"/>
        </w:rPr>
        <w:t>This book is broken down by months of the year and then told from the seven main characters point of view.  The book deals with some typical kid stereotypes like class clown, new kid, smart kid, bully, a struggler, a girl who gets made fun of,</w:t>
      </w:r>
      <w:r w:rsidR="007D6401">
        <w:rPr>
          <w:rFonts w:ascii="Comic Sans MS" w:hAnsi="Comic Sans MS"/>
          <w:sz w:val="24"/>
          <w:szCs w:val="24"/>
        </w:rPr>
        <w:t xml:space="preserve"> and a shy student.  It will lead to s</w:t>
      </w:r>
      <w:r w:rsidR="0096656A">
        <w:rPr>
          <w:rFonts w:ascii="Comic Sans MS" w:hAnsi="Comic Sans MS"/>
          <w:sz w:val="24"/>
          <w:szCs w:val="24"/>
        </w:rPr>
        <w:t>ome interesting discussions and I expect it to be a book that will help teach tolerance and shows how our actions have consequences.</w:t>
      </w:r>
      <w:r w:rsidR="00740B88">
        <w:rPr>
          <w:rFonts w:ascii="Comic Sans MS" w:hAnsi="Comic Sans MS"/>
          <w:sz w:val="24"/>
          <w:szCs w:val="24"/>
        </w:rPr>
        <w:t xml:space="preserve">  I think the kids are going to love it!</w:t>
      </w:r>
    </w:p>
    <w:p w14:paraId="592B4D18" w14:textId="6130E109" w:rsidR="00460355" w:rsidRDefault="00460355" w:rsidP="00460355">
      <w:pPr>
        <w:ind w:left="360"/>
        <w:rPr>
          <w:rFonts w:ascii="Comic Sans MS" w:hAnsi="Comic Sans MS"/>
          <w:sz w:val="24"/>
          <w:szCs w:val="24"/>
        </w:rPr>
      </w:pPr>
    </w:p>
    <w:sectPr w:rsidR="00460355" w:rsidSect="00051C08">
      <w:pgSz w:w="12240" w:h="15840"/>
      <w:pgMar w:top="1080" w:right="1080" w:bottom="1080" w:left="1080" w:header="720" w:footer="720" w:gutter="0"/>
      <w:pgBorders w:offsetFrom="page">
        <w:top w:val="film" w:sz="20" w:space="24" w:color="auto"/>
        <w:left w:val="film" w:sz="20" w:space="24" w:color="auto"/>
        <w:bottom w:val="film" w:sz="20" w:space="24" w:color="auto"/>
        <w:right w:val="film" w:sz="2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cit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bcTeacher">
    <w:altName w:val="Courier New"/>
    <w:charset w:val="00"/>
    <w:family w:val="auto"/>
    <w:pitch w:val="variable"/>
    <w:sig w:usb0="00000003" w:usb1="00000000" w:usb2="00000000" w:usb3="00000000" w:csb0="00000001" w:csb1="00000000"/>
  </w:font>
  <w:font w:name="AbcCursive">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367E7"/>
    <w:multiLevelType w:val="hybridMultilevel"/>
    <w:tmpl w:val="1BDE5E7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2128D4"/>
    <w:multiLevelType w:val="hybridMultilevel"/>
    <w:tmpl w:val="0E52B52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30"/>
    <w:rsid w:val="0004668A"/>
    <w:rsid w:val="00051C08"/>
    <w:rsid w:val="000B0759"/>
    <w:rsid w:val="00142233"/>
    <w:rsid w:val="00164482"/>
    <w:rsid w:val="0020559C"/>
    <w:rsid w:val="002364FF"/>
    <w:rsid w:val="00236C06"/>
    <w:rsid w:val="00246A7A"/>
    <w:rsid w:val="0026500C"/>
    <w:rsid w:val="003037E0"/>
    <w:rsid w:val="00363644"/>
    <w:rsid w:val="004538A1"/>
    <w:rsid w:val="00460355"/>
    <w:rsid w:val="00465ADE"/>
    <w:rsid w:val="0047161C"/>
    <w:rsid w:val="004C3C83"/>
    <w:rsid w:val="004D600D"/>
    <w:rsid w:val="005234BF"/>
    <w:rsid w:val="005507B5"/>
    <w:rsid w:val="005B5D90"/>
    <w:rsid w:val="0063770A"/>
    <w:rsid w:val="00641A75"/>
    <w:rsid w:val="006B0562"/>
    <w:rsid w:val="006E0048"/>
    <w:rsid w:val="006E1786"/>
    <w:rsid w:val="00700C30"/>
    <w:rsid w:val="00705590"/>
    <w:rsid w:val="00740B88"/>
    <w:rsid w:val="00777F8B"/>
    <w:rsid w:val="0078186D"/>
    <w:rsid w:val="007D6401"/>
    <w:rsid w:val="00821A7E"/>
    <w:rsid w:val="00877E8F"/>
    <w:rsid w:val="008D15AD"/>
    <w:rsid w:val="009010AE"/>
    <w:rsid w:val="00924B37"/>
    <w:rsid w:val="0096656A"/>
    <w:rsid w:val="00982BBB"/>
    <w:rsid w:val="009C011F"/>
    <w:rsid w:val="009D6AC5"/>
    <w:rsid w:val="009E1AC0"/>
    <w:rsid w:val="009E255F"/>
    <w:rsid w:val="00A45E6C"/>
    <w:rsid w:val="00B21ECB"/>
    <w:rsid w:val="00B25A03"/>
    <w:rsid w:val="00BA7D76"/>
    <w:rsid w:val="00C03C14"/>
    <w:rsid w:val="00C06177"/>
    <w:rsid w:val="00C53DE8"/>
    <w:rsid w:val="00C8171C"/>
    <w:rsid w:val="00CB4002"/>
    <w:rsid w:val="00CC1573"/>
    <w:rsid w:val="00D562DE"/>
    <w:rsid w:val="00D82BE7"/>
    <w:rsid w:val="00DF29D5"/>
    <w:rsid w:val="00DF2EDB"/>
    <w:rsid w:val="00EA7B69"/>
    <w:rsid w:val="00F3019C"/>
    <w:rsid w:val="00F6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1BE96"/>
  <w15:chartTrackingRefBased/>
  <w15:docId w15:val="{16ED6519-789D-433B-A078-C1A94B5D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Simplicity" w:hAnsi="Simplicity"/>
      <w:b/>
      <w:sz w:val="36"/>
    </w:rPr>
  </w:style>
  <w:style w:type="paragraph" w:styleId="Heading2">
    <w:name w:val="heading 2"/>
    <w:basedOn w:val="Normal"/>
    <w:next w:val="Normal"/>
    <w:qFormat/>
    <w:pPr>
      <w:keepNext/>
      <w:jc w:val="center"/>
      <w:outlineLvl w:val="1"/>
    </w:pPr>
    <w:rPr>
      <w:rFonts w:ascii="Simplicity" w:hAnsi="Simplicity"/>
      <w:b/>
      <w:sz w:val="36"/>
      <w:u w:val="single"/>
    </w:rPr>
  </w:style>
  <w:style w:type="paragraph" w:styleId="Heading3">
    <w:name w:val="heading 3"/>
    <w:basedOn w:val="Normal"/>
    <w:next w:val="Normal"/>
    <w:qFormat/>
    <w:pPr>
      <w:keepNext/>
      <w:ind w:firstLine="720"/>
      <w:jc w:val="both"/>
      <w:outlineLvl w:val="2"/>
    </w:pPr>
    <w:rPr>
      <w:rFonts w:ascii="Comic Sans MS" w:hAnsi="Comic Sans MS"/>
      <w:sz w:val="36"/>
    </w:rPr>
  </w:style>
  <w:style w:type="paragraph" w:styleId="Heading4">
    <w:name w:val="heading 4"/>
    <w:basedOn w:val="Normal"/>
    <w:next w:val="Normal"/>
    <w:qFormat/>
    <w:pPr>
      <w:keepNext/>
      <w:jc w:val="center"/>
      <w:outlineLvl w:val="3"/>
    </w:pPr>
    <w:rPr>
      <w:rFonts w:ascii="AbcTeacher" w:hAnsi="AbcTeacher"/>
      <w:sz w:val="36"/>
    </w:rPr>
  </w:style>
  <w:style w:type="paragraph" w:styleId="Heading5">
    <w:name w:val="heading 5"/>
    <w:basedOn w:val="Normal"/>
    <w:next w:val="Normal"/>
    <w:qFormat/>
    <w:pPr>
      <w:keepNext/>
      <w:outlineLvl w:val="4"/>
    </w:pPr>
    <w:rPr>
      <w:rFonts w:ascii="AbcTeacher" w:hAnsi="AbcTeacher"/>
      <w:sz w:val="36"/>
    </w:rPr>
  </w:style>
  <w:style w:type="paragraph" w:styleId="Heading6">
    <w:name w:val="heading 6"/>
    <w:basedOn w:val="Normal"/>
    <w:next w:val="Normal"/>
    <w:qFormat/>
    <w:pPr>
      <w:keepNext/>
      <w:ind w:firstLine="720"/>
      <w:outlineLvl w:val="5"/>
    </w:pPr>
    <w:rPr>
      <w:rFonts w:ascii="AbcCursive" w:hAnsi="AbcCursive"/>
      <w:noProof/>
      <w:sz w:val="28"/>
    </w:rPr>
  </w:style>
  <w:style w:type="paragraph" w:styleId="Heading7">
    <w:name w:val="heading 7"/>
    <w:basedOn w:val="Normal"/>
    <w:next w:val="Normal"/>
    <w:qFormat/>
    <w:pPr>
      <w:keepNext/>
      <w:ind w:left="360"/>
      <w:jc w:val="center"/>
      <w:outlineLvl w:val="6"/>
    </w:pPr>
    <w:rPr>
      <w:rFonts w:ascii="AbcCursive" w:hAnsi="AbcCursive"/>
      <w:b/>
      <w:sz w:val="28"/>
      <w:u w:val="single"/>
    </w:rPr>
  </w:style>
  <w:style w:type="paragraph" w:styleId="Heading8">
    <w:name w:val="heading 8"/>
    <w:basedOn w:val="Normal"/>
    <w:next w:val="Normal"/>
    <w:qFormat/>
    <w:pPr>
      <w:keepNext/>
      <w:outlineLvl w:val="7"/>
    </w:pPr>
    <w:rPr>
      <w:rFonts w:ascii="Bradley Hand ITC" w:hAnsi="Bradley Hand ITC"/>
      <w:b/>
      <w:bCs/>
      <w:sz w:val="32"/>
      <w:u w:val="single"/>
    </w:rPr>
  </w:style>
  <w:style w:type="paragraph" w:styleId="Heading9">
    <w:name w:val="heading 9"/>
    <w:basedOn w:val="Normal"/>
    <w:next w:val="Normal"/>
    <w:qFormat/>
    <w:pPr>
      <w:keepNext/>
      <w:ind w:left="360"/>
      <w:outlineLvl w:val="8"/>
    </w:pPr>
    <w:rPr>
      <w:rFonts w:ascii="Curlz MT" w:hAnsi="Curlz MT"/>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implicity" w:hAnsi="Simplicity"/>
      <w:b/>
      <w:sz w:val="36"/>
    </w:rPr>
  </w:style>
  <w:style w:type="paragraph" w:styleId="BodyText">
    <w:name w:val="Body Text"/>
    <w:basedOn w:val="Normal"/>
    <w:rPr>
      <w:rFonts w:ascii="Simplicity" w:hAnsi="Simplicity"/>
      <w:b/>
      <w:sz w:val="36"/>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pPr>
    <w:rPr>
      <w:rFonts w:ascii="Comic Sans MS" w:hAnsi="Comic Sans MS"/>
      <w:sz w:val="24"/>
    </w:rPr>
  </w:style>
  <w:style w:type="table" w:styleId="TableGrid">
    <w:name w:val="Table Grid"/>
    <w:basedOn w:val="TableNormal"/>
    <w:rsid w:val="006377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8186D"/>
    <w:rPr>
      <w:rFonts w:ascii="Segoe UI" w:hAnsi="Segoe UI" w:cs="Segoe UI"/>
      <w:sz w:val="18"/>
      <w:szCs w:val="18"/>
    </w:rPr>
  </w:style>
  <w:style w:type="character" w:customStyle="1" w:styleId="BalloonTextChar">
    <w:name w:val="Balloon Text Char"/>
    <w:basedOn w:val="DefaultParagraphFont"/>
    <w:link w:val="BalloonText"/>
    <w:rsid w:val="00781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638C8E79FDD468723B1EE4BBBC1BF" ma:contentTypeVersion="7" ma:contentTypeDescription="Create a new document." ma:contentTypeScope="" ma:versionID="258e87b0ffe26019bd949c414d5864f5">
  <xsd:schema xmlns:xsd="http://www.w3.org/2001/XMLSchema" xmlns:xs="http://www.w3.org/2001/XMLSchema" xmlns:p="http://schemas.microsoft.com/office/2006/metadata/properties" xmlns:ns3="3a5b66d8-877f-465d-af7b-942476cc0233" xmlns:ns4="0b60a8e3-2ba1-4165-8aff-73216cb9da87" targetNamespace="http://schemas.microsoft.com/office/2006/metadata/properties" ma:root="true" ma:fieldsID="db5b3f62cf72899e8ff5a08e9e130fc3" ns3:_="" ns4:_="">
    <xsd:import namespace="3a5b66d8-877f-465d-af7b-942476cc0233"/>
    <xsd:import namespace="0b60a8e3-2ba1-4165-8aff-73216cb9d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b66d8-877f-465d-af7b-942476cc0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0a8e3-2ba1-4165-8aff-73216cb9d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AD66C-9CBA-4BF0-A390-0D072B8E0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b66d8-877f-465d-af7b-942476cc0233"/>
    <ds:schemaRef ds:uri="0b60a8e3-2ba1-4165-8aff-73216cb9d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83BC6-2CC2-49FF-A09D-D71E2236326F}">
  <ds:schemaRefs>
    <ds:schemaRef ds:uri="http://schemas.microsoft.com/sharepoint/v3/contenttype/forms"/>
  </ds:schemaRefs>
</ds:datastoreItem>
</file>

<file path=customXml/itemProps3.xml><?xml version="1.0" encoding="utf-8"?>
<ds:datastoreItem xmlns:ds="http://schemas.openxmlformats.org/officeDocument/2006/customXml" ds:itemID="{D37473A1-DEF9-464F-8B78-AE0AE39E55D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0b60a8e3-2ba1-4165-8aff-73216cb9da87"/>
    <ds:schemaRef ds:uri="http://www.w3.org/XML/1998/namespace"/>
    <ds:schemaRef ds:uri="http://purl.org/dc/dcmitype/"/>
    <ds:schemaRef ds:uri="http://schemas.microsoft.com/office/infopath/2007/PartnerControls"/>
    <ds:schemaRef ds:uri="3a5b66d8-877f-465d-af7b-942476cc023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 Preview of Coming Attractions</vt:lpstr>
    </vt:vector>
  </TitlesOfParts>
  <Company>Baltic Schools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Preview of Coming Attractions</dc:title>
  <dc:subject/>
  <dc:creator>BHS</dc:creator>
  <cp:keywords/>
  <cp:lastModifiedBy>Schneider, Tina</cp:lastModifiedBy>
  <cp:revision>2</cp:revision>
  <cp:lastPrinted>2017-08-25T14:19:00Z</cp:lastPrinted>
  <dcterms:created xsi:type="dcterms:W3CDTF">2020-08-21T02:31:00Z</dcterms:created>
  <dcterms:modified xsi:type="dcterms:W3CDTF">2020-08-21T02:31:00Z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0x010100117638C8E79FDD468723B1EE4BBBC1BF</vt:lpwstr>
  </property>
</Properties>
</file>