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4802E" w14:textId="77777777" w:rsidR="002C6C01" w:rsidRPr="00DD5326" w:rsidRDefault="002C6C01" w:rsidP="00CF081D">
      <w:pPr>
        <w:pStyle w:val="Title"/>
        <w:rPr>
          <w:rFonts w:ascii="Comic Sans MS" w:hAnsi="Comic Sans MS"/>
          <w:sz w:val="28"/>
          <w:szCs w:val="28"/>
        </w:rPr>
      </w:pPr>
      <w:r w:rsidRPr="00DD5326">
        <w:rPr>
          <w:rFonts w:ascii="Comic Sans MS" w:hAnsi="Comic Sans MS"/>
          <w:sz w:val="28"/>
          <w:szCs w:val="28"/>
        </w:rPr>
        <w:t>A Preview of Coming and Past Attractions</w:t>
      </w:r>
    </w:p>
    <w:p w14:paraId="5C563CAD" w14:textId="17D724F3" w:rsidR="002C6C01" w:rsidRPr="00DD5326" w:rsidRDefault="002B6921">
      <w:pPr>
        <w:pStyle w:val="Heading2"/>
        <w:rPr>
          <w:rFonts w:ascii="Comic Sans MS" w:hAnsi="Comic Sans MS"/>
          <w:sz w:val="28"/>
          <w:szCs w:val="28"/>
          <w:u w:val="none"/>
        </w:rPr>
      </w:pPr>
      <w:r>
        <w:rPr>
          <w:rFonts w:ascii="Comic Sans MS" w:hAnsi="Comic Sans MS"/>
          <w:noProof/>
          <w:sz w:val="28"/>
          <w:szCs w:val="28"/>
          <w:u w:val="none"/>
        </w:rPr>
        <w:drawing>
          <wp:anchor distT="0" distB="0" distL="114300" distR="114300" simplePos="0" relativeHeight="251662336" behindDoc="1" locked="0" layoutInCell="1" allowOverlap="1" wp14:anchorId="052C8523" wp14:editId="17FC3F5F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810385" cy="9023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6C01" w:rsidRPr="00DD5326">
        <w:rPr>
          <w:rFonts w:ascii="Comic Sans MS" w:hAnsi="Comic Sans MS"/>
          <w:sz w:val="28"/>
          <w:szCs w:val="28"/>
          <w:u w:val="none"/>
        </w:rPr>
        <w:t>For the week of</w:t>
      </w:r>
    </w:p>
    <w:p w14:paraId="73629C20" w14:textId="66F093A5" w:rsidR="0038017D" w:rsidRPr="00DD5326" w:rsidRDefault="00391F9E" w:rsidP="00CB105E">
      <w:pPr>
        <w:tabs>
          <w:tab w:val="num" w:pos="720"/>
        </w:tabs>
        <w:jc w:val="center"/>
        <w:rPr>
          <w:b/>
          <w:sz w:val="28"/>
          <w:szCs w:val="28"/>
          <w:vertAlign w:val="superscript"/>
        </w:rPr>
      </w:pPr>
      <w:r w:rsidRPr="00DD5326">
        <w:rPr>
          <w:b/>
          <w:sz w:val="28"/>
          <w:szCs w:val="28"/>
        </w:rPr>
        <w:t xml:space="preserve">January </w:t>
      </w:r>
      <w:r w:rsidR="003729F9">
        <w:rPr>
          <w:b/>
          <w:sz w:val="28"/>
          <w:szCs w:val="28"/>
        </w:rPr>
        <w:t>2</w:t>
      </w:r>
      <w:r w:rsidR="00144BB8">
        <w:rPr>
          <w:b/>
          <w:sz w:val="28"/>
          <w:szCs w:val="28"/>
        </w:rPr>
        <w:t>5</w:t>
      </w:r>
      <w:r w:rsidRPr="00DD5326">
        <w:rPr>
          <w:b/>
          <w:sz w:val="28"/>
          <w:szCs w:val="28"/>
          <w:vertAlign w:val="superscript"/>
        </w:rPr>
        <w:t>th</w:t>
      </w:r>
      <w:r w:rsidRPr="00DD5326">
        <w:rPr>
          <w:b/>
          <w:sz w:val="28"/>
          <w:szCs w:val="28"/>
        </w:rPr>
        <w:t xml:space="preserve"> </w:t>
      </w:r>
      <w:r w:rsidR="002C6C01" w:rsidRPr="00DD5326">
        <w:rPr>
          <w:b/>
          <w:sz w:val="28"/>
          <w:szCs w:val="28"/>
        </w:rPr>
        <w:t xml:space="preserve">~ </w:t>
      </w:r>
      <w:r w:rsidR="00144BB8">
        <w:rPr>
          <w:b/>
          <w:sz w:val="28"/>
          <w:szCs w:val="28"/>
        </w:rPr>
        <w:t>January 29</w:t>
      </w:r>
      <w:r w:rsidR="00144BB8" w:rsidRPr="00144BB8">
        <w:rPr>
          <w:b/>
          <w:sz w:val="28"/>
          <w:szCs w:val="28"/>
          <w:vertAlign w:val="superscript"/>
        </w:rPr>
        <w:t>th</w:t>
      </w:r>
      <w:r w:rsidR="00144BB8">
        <w:rPr>
          <w:b/>
          <w:sz w:val="28"/>
          <w:szCs w:val="28"/>
        </w:rPr>
        <w:t xml:space="preserve"> </w:t>
      </w:r>
    </w:p>
    <w:p w14:paraId="290C6B51" w14:textId="77777777" w:rsidR="002C6C01" w:rsidRPr="00DD5326" w:rsidRDefault="000D2958" w:rsidP="004A6FAF">
      <w:pPr>
        <w:jc w:val="center"/>
        <w:rPr>
          <w:b/>
          <w:sz w:val="28"/>
          <w:szCs w:val="28"/>
        </w:rPr>
      </w:pPr>
      <w:r w:rsidRPr="00DD5326">
        <w:rPr>
          <w:b/>
          <w:sz w:val="28"/>
          <w:szCs w:val="28"/>
        </w:rPr>
        <w:t>I</w:t>
      </w:r>
      <w:r w:rsidR="002C6C01" w:rsidRPr="00DD5326">
        <w:rPr>
          <w:b/>
          <w:sz w:val="28"/>
          <w:szCs w:val="28"/>
        </w:rPr>
        <w:t xml:space="preserve">n Mrs. Schneider’s </w:t>
      </w:r>
      <w:r w:rsidR="00E40910" w:rsidRPr="00DD5326">
        <w:rPr>
          <w:b/>
          <w:sz w:val="28"/>
          <w:szCs w:val="28"/>
        </w:rPr>
        <w:t>5</w:t>
      </w:r>
      <w:r w:rsidR="00E40910" w:rsidRPr="00DD5326">
        <w:rPr>
          <w:b/>
          <w:sz w:val="28"/>
          <w:szCs w:val="28"/>
          <w:vertAlign w:val="superscript"/>
        </w:rPr>
        <w:t>th</w:t>
      </w:r>
      <w:r w:rsidR="00E40910" w:rsidRPr="00DD5326">
        <w:rPr>
          <w:b/>
          <w:sz w:val="28"/>
          <w:szCs w:val="28"/>
        </w:rPr>
        <w:t xml:space="preserve"> </w:t>
      </w:r>
      <w:r w:rsidR="002C6C01" w:rsidRPr="00DD5326">
        <w:rPr>
          <w:b/>
          <w:sz w:val="28"/>
          <w:szCs w:val="28"/>
        </w:rPr>
        <w:t>Grade</w:t>
      </w:r>
      <w:r w:rsidR="00391F9E" w:rsidRPr="00DD5326">
        <w:rPr>
          <w:noProof/>
          <w:sz w:val="28"/>
          <w:szCs w:val="28"/>
        </w:rPr>
        <w:t xml:space="preserve"> </w:t>
      </w:r>
    </w:p>
    <w:p w14:paraId="5C7DC749" w14:textId="77777777" w:rsidR="00371BF2" w:rsidRPr="006B3C88" w:rsidRDefault="00371BF2" w:rsidP="004A6FAF">
      <w:pPr>
        <w:jc w:val="center"/>
        <w:rPr>
          <w:b/>
        </w:rPr>
      </w:pPr>
    </w:p>
    <w:p w14:paraId="60531296" w14:textId="77777777" w:rsidR="002C6C01" w:rsidRPr="00DD5326" w:rsidRDefault="002C6C01" w:rsidP="00371BF2">
      <w:pPr>
        <w:pStyle w:val="Heading8"/>
        <w:rPr>
          <w:rFonts w:ascii="Comic Sans MS" w:hAnsi="Comic Sans MS"/>
          <w:sz w:val="28"/>
          <w:szCs w:val="28"/>
        </w:rPr>
      </w:pPr>
      <w:r w:rsidRPr="00DD5326">
        <w:rPr>
          <w:rFonts w:ascii="Comic Sans MS" w:hAnsi="Comic Sans MS"/>
          <w:sz w:val="28"/>
          <w:szCs w:val="28"/>
        </w:rPr>
        <w:t>Scheduled Events &amp; Reminders</w:t>
      </w:r>
      <w:r w:rsidR="00433577" w:rsidRPr="00DD5326">
        <w:rPr>
          <w:rFonts w:ascii="Comic Sans MS" w:hAnsi="Comic Sans MS"/>
          <w:sz w:val="28"/>
          <w:szCs w:val="28"/>
        </w:rPr>
        <w:t>:</w:t>
      </w:r>
    </w:p>
    <w:p w14:paraId="6DFCE0E0" w14:textId="77777777" w:rsidR="00433486" w:rsidRPr="00DD5326" w:rsidRDefault="00433486" w:rsidP="00433486">
      <w:pPr>
        <w:rPr>
          <w:sz w:val="28"/>
          <w:szCs w:val="28"/>
        </w:rPr>
      </w:pPr>
    </w:p>
    <w:p w14:paraId="194BF028" w14:textId="1E2F3696" w:rsidR="002B6921" w:rsidRDefault="002B6921" w:rsidP="00742421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100</w:t>
      </w:r>
      <w:r w:rsidRPr="002B692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day of school on </w:t>
      </w:r>
      <w:r w:rsidR="00144BB8">
        <w:rPr>
          <w:sz w:val="28"/>
          <w:szCs w:val="28"/>
        </w:rPr>
        <w:t>Tues</w:t>
      </w:r>
      <w:r>
        <w:rPr>
          <w:sz w:val="28"/>
          <w:szCs w:val="28"/>
        </w:rPr>
        <w:t xml:space="preserve">day.  Please send 100 food items to mix together         </w:t>
      </w:r>
    </w:p>
    <w:p w14:paraId="1148EEE6" w14:textId="186B5C10" w:rsidR="002B6921" w:rsidRDefault="002B6921" w:rsidP="002B6921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into a class treat.</w:t>
      </w:r>
      <w:r w:rsidR="00144BB8">
        <w:rPr>
          <w:sz w:val="28"/>
          <w:szCs w:val="28"/>
        </w:rPr>
        <w:t xml:space="preserve">  Examples</w:t>
      </w:r>
      <w:r w:rsidR="00D208EA">
        <w:rPr>
          <w:sz w:val="28"/>
          <w:szCs w:val="28"/>
        </w:rPr>
        <w:t xml:space="preserve">: cereal, popcorn, </w:t>
      </w:r>
      <w:r w:rsidR="00E353C3">
        <w:rPr>
          <w:sz w:val="28"/>
          <w:szCs w:val="28"/>
        </w:rPr>
        <w:t>G</w:t>
      </w:r>
      <w:r w:rsidR="00804054">
        <w:rPr>
          <w:sz w:val="28"/>
          <w:szCs w:val="28"/>
        </w:rPr>
        <w:t>oldfish</w:t>
      </w:r>
      <w:r w:rsidR="00D208EA">
        <w:rPr>
          <w:sz w:val="28"/>
          <w:szCs w:val="28"/>
        </w:rPr>
        <w:t xml:space="preserve">, </w:t>
      </w:r>
      <w:r w:rsidR="007F4C03">
        <w:rPr>
          <w:sz w:val="28"/>
          <w:szCs w:val="28"/>
        </w:rPr>
        <w:t>etc.</w:t>
      </w:r>
    </w:p>
    <w:p w14:paraId="3601A228" w14:textId="77777777" w:rsidR="002B4213" w:rsidRDefault="000B26BC" w:rsidP="00742421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2B4213">
        <w:rPr>
          <w:sz w:val="28"/>
          <w:szCs w:val="28"/>
        </w:rPr>
        <w:t xml:space="preserve">Reminder to check parent portal and class dojo often as this is the best way </w:t>
      </w:r>
      <w:r w:rsidR="002B4213">
        <w:rPr>
          <w:sz w:val="28"/>
          <w:szCs w:val="28"/>
        </w:rPr>
        <w:t xml:space="preserve">    </w:t>
      </w:r>
    </w:p>
    <w:p w14:paraId="77B69FA3" w14:textId="77777777" w:rsidR="000B26BC" w:rsidRPr="002B4213" w:rsidRDefault="002B4213" w:rsidP="002B4213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B26BC" w:rsidRPr="002B4213">
        <w:rPr>
          <w:sz w:val="28"/>
          <w:szCs w:val="28"/>
        </w:rPr>
        <w:t>for you to stay involved in what and how your child is doing in school.</w:t>
      </w:r>
      <w:r w:rsidR="00397A1D" w:rsidRPr="002B4213">
        <w:rPr>
          <w:sz w:val="28"/>
          <w:szCs w:val="28"/>
        </w:rPr>
        <w:t xml:space="preserve"> </w:t>
      </w:r>
    </w:p>
    <w:p w14:paraId="34171884" w14:textId="74BC0022" w:rsidR="00A6342C" w:rsidRPr="002B4213" w:rsidRDefault="00061EFD" w:rsidP="00742421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2B4213">
        <w:rPr>
          <w:sz w:val="28"/>
          <w:szCs w:val="28"/>
        </w:rPr>
        <w:t xml:space="preserve">Parent Conferences are on </w:t>
      </w:r>
      <w:r w:rsidR="00B31368" w:rsidRPr="002B4213">
        <w:rPr>
          <w:sz w:val="28"/>
          <w:szCs w:val="28"/>
        </w:rPr>
        <w:t>Thursday, February</w:t>
      </w:r>
      <w:r w:rsidRPr="002B4213">
        <w:rPr>
          <w:sz w:val="28"/>
          <w:szCs w:val="28"/>
        </w:rPr>
        <w:t xml:space="preserve"> </w:t>
      </w:r>
      <w:r w:rsidR="000D44D9" w:rsidRPr="002B4213">
        <w:rPr>
          <w:sz w:val="28"/>
          <w:szCs w:val="28"/>
        </w:rPr>
        <w:t>1</w:t>
      </w:r>
      <w:r w:rsidR="0021600E">
        <w:rPr>
          <w:sz w:val="28"/>
          <w:szCs w:val="28"/>
        </w:rPr>
        <w:t>1</w:t>
      </w:r>
      <w:r w:rsidRPr="002B4213">
        <w:rPr>
          <w:sz w:val="28"/>
          <w:szCs w:val="28"/>
          <w:vertAlign w:val="superscript"/>
        </w:rPr>
        <w:t>th</w:t>
      </w:r>
      <w:r w:rsidRPr="002B4213">
        <w:rPr>
          <w:sz w:val="28"/>
          <w:szCs w:val="28"/>
        </w:rPr>
        <w:t xml:space="preserve"> </w:t>
      </w:r>
      <w:r w:rsidR="00D6285C" w:rsidRPr="002B4213">
        <w:rPr>
          <w:sz w:val="28"/>
          <w:szCs w:val="28"/>
        </w:rPr>
        <w:t>-</w:t>
      </w:r>
      <w:r w:rsidR="007F383D" w:rsidRPr="002B4213">
        <w:rPr>
          <w:sz w:val="28"/>
          <w:szCs w:val="28"/>
        </w:rPr>
        <w:t xml:space="preserve"> </w:t>
      </w:r>
      <w:r w:rsidR="000675C0" w:rsidRPr="002B4213">
        <w:rPr>
          <w:sz w:val="28"/>
          <w:szCs w:val="28"/>
        </w:rPr>
        <w:t xml:space="preserve">Early dismissal </w:t>
      </w:r>
      <w:r w:rsidR="00E40910" w:rsidRPr="002B4213">
        <w:rPr>
          <w:sz w:val="28"/>
          <w:szCs w:val="28"/>
        </w:rPr>
        <w:t>at 1:</w:t>
      </w:r>
      <w:r w:rsidR="00E65B15">
        <w:rPr>
          <w:sz w:val="28"/>
          <w:szCs w:val="28"/>
        </w:rPr>
        <w:t>1</w:t>
      </w:r>
      <w:r w:rsidR="00E40910" w:rsidRPr="002B4213">
        <w:rPr>
          <w:sz w:val="28"/>
          <w:szCs w:val="28"/>
        </w:rPr>
        <w:t>5</w:t>
      </w:r>
    </w:p>
    <w:p w14:paraId="751453CC" w14:textId="2B9BD1A7" w:rsidR="00A40358" w:rsidRPr="002B4213" w:rsidRDefault="00B100CA" w:rsidP="00805B00">
      <w:pPr>
        <w:pStyle w:val="Heading9"/>
        <w:numPr>
          <w:ilvl w:val="0"/>
          <w:numId w:val="7"/>
        </w:numPr>
        <w:rPr>
          <w:rFonts w:ascii="Comic Sans MS" w:hAnsi="Comic Sans MS"/>
          <w:b w:val="0"/>
          <w:sz w:val="28"/>
          <w:szCs w:val="28"/>
          <w:u w:val="none"/>
        </w:rPr>
      </w:pPr>
      <w:r>
        <w:rPr>
          <w:rFonts w:ascii="Comic Sans MS" w:hAnsi="Comic Sans MS"/>
          <w:b w:val="0"/>
          <w:sz w:val="28"/>
          <w:szCs w:val="28"/>
          <w:u w:val="none"/>
        </w:rPr>
        <w:t xml:space="preserve">No school on </w:t>
      </w:r>
      <w:r w:rsidR="00A40358" w:rsidRPr="002B4213">
        <w:rPr>
          <w:rFonts w:ascii="Comic Sans MS" w:hAnsi="Comic Sans MS"/>
          <w:b w:val="0"/>
          <w:sz w:val="28"/>
          <w:szCs w:val="28"/>
          <w:u w:val="none"/>
        </w:rPr>
        <w:t>Febr</w:t>
      </w:r>
      <w:r w:rsidR="00824D25" w:rsidRPr="002B4213">
        <w:rPr>
          <w:rFonts w:ascii="Comic Sans MS" w:hAnsi="Comic Sans MS"/>
          <w:b w:val="0"/>
          <w:sz w:val="28"/>
          <w:szCs w:val="28"/>
          <w:u w:val="none"/>
        </w:rPr>
        <w:t>uary 1</w:t>
      </w:r>
      <w:r w:rsidR="00630490">
        <w:rPr>
          <w:rFonts w:ascii="Comic Sans MS" w:hAnsi="Comic Sans MS"/>
          <w:b w:val="0"/>
          <w:sz w:val="28"/>
          <w:szCs w:val="28"/>
          <w:u w:val="none"/>
        </w:rPr>
        <w:t>2</w:t>
      </w:r>
      <w:r w:rsidR="00824D25" w:rsidRPr="002B4213">
        <w:rPr>
          <w:rFonts w:ascii="Comic Sans MS" w:hAnsi="Comic Sans MS"/>
          <w:b w:val="0"/>
          <w:sz w:val="28"/>
          <w:szCs w:val="28"/>
          <w:u w:val="none"/>
          <w:vertAlign w:val="superscript"/>
        </w:rPr>
        <w:t>th</w:t>
      </w:r>
      <w:r w:rsidR="002B4213">
        <w:rPr>
          <w:rFonts w:ascii="Comic Sans MS" w:hAnsi="Comic Sans MS"/>
          <w:b w:val="0"/>
          <w:sz w:val="28"/>
          <w:szCs w:val="28"/>
          <w:u w:val="none"/>
        </w:rPr>
        <w:t xml:space="preserve"> &amp;</w:t>
      </w:r>
      <w:r w:rsidR="00824D25" w:rsidRPr="002B4213">
        <w:rPr>
          <w:rFonts w:ascii="Comic Sans MS" w:hAnsi="Comic Sans MS"/>
          <w:b w:val="0"/>
          <w:sz w:val="28"/>
          <w:szCs w:val="28"/>
          <w:u w:val="none"/>
        </w:rPr>
        <w:t xml:space="preserve"> </w:t>
      </w:r>
      <w:r w:rsidR="007F383D" w:rsidRPr="002B4213">
        <w:rPr>
          <w:rFonts w:ascii="Comic Sans MS" w:hAnsi="Comic Sans MS"/>
          <w:b w:val="0"/>
          <w:sz w:val="28"/>
          <w:szCs w:val="28"/>
          <w:u w:val="none"/>
        </w:rPr>
        <w:t>1</w:t>
      </w:r>
      <w:r w:rsidR="00630490">
        <w:rPr>
          <w:rFonts w:ascii="Comic Sans MS" w:hAnsi="Comic Sans MS"/>
          <w:b w:val="0"/>
          <w:sz w:val="28"/>
          <w:szCs w:val="28"/>
          <w:u w:val="none"/>
        </w:rPr>
        <w:t>5</w:t>
      </w:r>
      <w:r w:rsidR="00824D25" w:rsidRPr="002B4213">
        <w:rPr>
          <w:rFonts w:ascii="Comic Sans MS" w:hAnsi="Comic Sans MS"/>
          <w:b w:val="0"/>
          <w:sz w:val="28"/>
          <w:szCs w:val="28"/>
          <w:u w:val="none"/>
          <w:vertAlign w:val="superscript"/>
        </w:rPr>
        <w:t>th</w:t>
      </w:r>
      <w:r w:rsidR="00824D25" w:rsidRPr="002B4213">
        <w:rPr>
          <w:rFonts w:ascii="Comic Sans MS" w:hAnsi="Comic Sans MS"/>
          <w:b w:val="0"/>
          <w:sz w:val="28"/>
          <w:szCs w:val="28"/>
          <w:u w:val="none"/>
        </w:rPr>
        <w:t xml:space="preserve"> for President’s break.</w:t>
      </w:r>
    </w:p>
    <w:p w14:paraId="7DD97505" w14:textId="119AB90B" w:rsidR="00804054" w:rsidRDefault="002F14F9" w:rsidP="00804054">
      <w:pPr>
        <w:pStyle w:val="Heading9"/>
        <w:numPr>
          <w:ilvl w:val="0"/>
          <w:numId w:val="7"/>
        </w:numPr>
        <w:rPr>
          <w:rFonts w:ascii="Comic Sans MS" w:hAnsi="Comic Sans MS"/>
          <w:b w:val="0"/>
          <w:sz w:val="28"/>
          <w:szCs w:val="28"/>
          <w:u w:val="none"/>
        </w:rPr>
      </w:pPr>
      <w:r w:rsidRPr="002F14F9">
        <w:rPr>
          <w:rFonts w:ascii="Comic Sans MS" w:hAnsi="Comic Sans MS"/>
          <w:b w:val="0"/>
          <w:sz w:val="28"/>
          <w:szCs w:val="28"/>
          <w:u w:val="none"/>
        </w:rPr>
        <w:t>Just a heads up, w</w:t>
      </w:r>
      <w:r w:rsidR="00AC4518" w:rsidRPr="002F14F9">
        <w:rPr>
          <w:rFonts w:ascii="Comic Sans MS" w:hAnsi="Comic Sans MS"/>
          <w:b w:val="0"/>
          <w:sz w:val="28"/>
          <w:szCs w:val="28"/>
          <w:u w:val="none"/>
        </w:rPr>
        <w:t xml:space="preserve">e </w:t>
      </w:r>
      <w:r w:rsidR="00630490" w:rsidRPr="002F14F9">
        <w:rPr>
          <w:rFonts w:ascii="Comic Sans MS" w:hAnsi="Comic Sans MS"/>
          <w:b w:val="0"/>
          <w:sz w:val="28"/>
          <w:szCs w:val="28"/>
          <w:u w:val="none"/>
        </w:rPr>
        <w:t>don’</w:t>
      </w:r>
      <w:r w:rsidR="00A30F8B" w:rsidRPr="002F14F9">
        <w:rPr>
          <w:rFonts w:ascii="Comic Sans MS" w:hAnsi="Comic Sans MS"/>
          <w:b w:val="0"/>
          <w:sz w:val="28"/>
          <w:szCs w:val="28"/>
          <w:u w:val="none"/>
        </w:rPr>
        <w:t>t</w:t>
      </w:r>
      <w:r w:rsidR="00AC4518" w:rsidRPr="002F14F9">
        <w:rPr>
          <w:rFonts w:ascii="Comic Sans MS" w:hAnsi="Comic Sans MS"/>
          <w:b w:val="0"/>
          <w:sz w:val="28"/>
          <w:szCs w:val="28"/>
          <w:u w:val="none"/>
        </w:rPr>
        <w:t xml:space="preserve"> </w:t>
      </w:r>
      <w:r w:rsidR="007D3121" w:rsidRPr="002F14F9">
        <w:rPr>
          <w:rFonts w:ascii="Comic Sans MS" w:hAnsi="Comic Sans MS"/>
          <w:b w:val="0"/>
          <w:sz w:val="28"/>
          <w:szCs w:val="28"/>
          <w:u w:val="none"/>
        </w:rPr>
        <w:t>exchang</w:t>
      </w:r>
      <w:r w:rsidR="002E093A" w:rsidRPr="002F14F9">
        <w:rPr>
          <w:rFonts w:ascii="Comic Sans MS" w:hAnsi="Comic Sans MS"/>
          <w:b w:val="0"/>
          <w:sz w:val="28"/>
          <w:szCs w:val="28"/>
          <w:u w:val="none"/>
        </w:rPr>
        <w:t>e</w:t>
      </w:r>
      <w:r w:rsidR="007D3121" w:rsidRPr="002F14F9">
        <w:rPr>
          <w:rFonts w:ascii="Comic Sans MS" w:hAnsi="Comic Sans MS"/>
          <w:b w:val="0"/>
          <w:sz w:val="28"/>
          <w:szCs w:val="28"/>
          <w:u w:val="none"/>
        </w:rPr>
        <w:t xml:space="preserve"> valentines </w:t>
      </w:r>
      <w:r w:rsidR="00A30F8B" w:rsidRPr="002F14F9">
        <w:rPr>
          <w:rFonts w:ascii="Comic Sans MS" w:hAnsi="Comic Sans MS"/>
          <w:b w:val="0"/>
          <w:sz w:val="28"/>
          <w:szCs w:val="28"/>
          <w:u w:val="none"/>
        </w:rPr>
        <w:t>in 5</w:t>
      </w:r>
      <w:r w:rsidR="00A30F8B" w:rsidRPr="002F14F9">
        <w:rPr>
          <w:rFonts w:ascii="Comic Sans MS" w:hAnsi="Comic Sans MS"/>
          <w:b w:val="0"/>
          <w:sz w:val="28"/>
          <w:szCs w:val="28"/>
          <w:u w:val="none"/>
          <w:vertAlign w:val="superscript"/>
        </w:rPr>
        <w:t>th</w:t>
      </w:r>
      <w:r w:rsidR="00A30F8B" w:rsidRPr="002F14F9">
        <w:rPr>
          <w:rFonts w:ascii="Comic Sans MS" w:hAnsi="Comic Sans MS"/>
          <w:b w:val="0"/>
          <w:sz w:val="28"/>
          <w:szCs w:val="28"/>
          <w:u w:val="none"/>
        </w:rPr>
        <w:t xml:space="preserve"> grade</w:t>
      </w:r>
      <w:r w:rsidR="007D3121" w:rsidRPr="002F14F9">
        <w:rPr>
          <w:rFonts w:ascii="Comic Sans MS" w:hAnsi="Comic Sans MS"/>
          <w:b w:val="0"/>
          <w:sz w:val="28"/>
          <w:szCs w:val="28"/>
          <w:u w:val="none"/>
        </w:rPr>
        <w:t>.</w:t>
      </w:r>
      <w:r w:rsidRPr="002F14F9">
        <w:rPr>
          <w:rFonts w:ascii="Comic Sans MS" w:hAnsi="Comic Sans MS"/>
          <w:b w:val="0"/>
          <w:sz w:val="28"/>
          <w:szCs w:val="28"/>
          <w:u w:val="none"/>
        </w:rPr>
        <w:t xml:space="preserve">  </w:t>
      </w:r>
    </w:p>
    <w:p w14:paraId="488DD528" w14:textId="5480BE4B" w:rsidR="00AC4518" w:rsidRDefault="00804054" w:rsidP="00804054">
      <w:pPr>
        <w:pStyle w:val="Heading9"/>
        <w:numPr>
          <w:ilvl w:val="0"/>
          <w:numId w:val="7"/>
        </w:numPr>
        <w:rPr>
          <w:rFonts w:ascii="Comic Sans MS" w:hAnsi="Comic Sans MS"/>
          <w:b w:val="0"/>
          <w:sz w:val="28"/>
          <w:szCs w:val="28"/>
          <w:u w:val="none"/>
        </w:rPr>
      </w:pPr>
      <w:r>
        <w:rPr>
          <w:rFonts w:ascii="Comic Sans MS" w:hAnsi="Comic Sans MS"/>
          <w:b w:val="0"/>
          <w:sz w:val="28"/>
          <w:szCs w:val="28"/>
          <w:u w:val="none"/>
        </w:rPr>
        <w:t>Class treats are always welcome though</w:t>
      </w:r>
      <w:r w:rsidR="002F14F9" w:rsidRPr="00804054">
        <w:rPr>
          <w:rFonts w:ascii="Comic Sans MS" w:hAnsi="Comic Sans MS"/>
          <w:b w:val="0"/>
          <w:sz w:val="28"/>
          <w:szCs w:val="28"/>
          <w:u w:val="none"/>
        </w:rPr>
        <w:t>.</w:t>
      </w:r>
    </w:p>
    <w:p w14:paraId="6A112314" w14:textId="77777777" w:rsidR="00804054" w:rsidRPr="00804054" w:rsidRDefault="00804054" w:rsidP="00804054"/>
    <w:p w14:paraId="04374417" w14:textId="77777777" w:rsidR="002C6C01" w:rsidRPr="00DD5326" w:rsidRDefault="004D3304" w:rsidP="00AC4518">
      <w:pPr>
        <w:pStyle w:val="Heading9"/>
        <w:ind w:left="0"/>
        <w:rPr>
          <w:rFonts w:ascii="Comic Sans MS" w:hAnsi="Comic Sans MS"/>
          <w:sz w:val="28"/>
          <w:szCs w:val="28"/>
        </w:rPr>
      </w:pPr>
      <w:r w:rsidRPr="00DD5326">
        <w:rPr>
          <w:rFonts w:ascii="Comic Sans MS" w:hAnsi="Comic Sans MS"/>
          <w:sz w:val="28"/>
          <w:szCs w:val="28"/>
        </w:rPr>
        <w:t>T</w:t>
      </w:r>
      <w:r w:rsidR="002C6C01" w:rsidRPr="00DD5326">
        <w:rPr>
          <w:rFonts w:ascii="Comic Sans MS" w:hAnsi="Comic Sans MS"/>
          <w:sz w:val="28"/>
          <w:szCs w:val="28"/>
        </w:rPr>
        <w:t>ests</w:t>
      </w:r>
      <w:r w:rsidR="0065413E" w:rsidRPr="00DD5326">
        <w:rPr>
          <w:rFonts w:ascii="Comic Sans MS" w:hAnsi="Comic Sans MS"/>
          <w:sz w:val="28"/>
          <w:szCs w:val="28"/>
        </w:rPr>
        <w:t>:</w:t>
      </w:r>
      <w:r w:rsidR="008C598C" w:rsidRPr="00DD5326">
        <w:rPr>
          <w:rFonts w:ascii="Comic Sans MS" w:hAnsi="Comic Sans MS"/>
          <w:sz w:val="28"/>
          <w:szCs w:val="28"/>
        </w:rPr>
        <w:t xml:space="preserve"> </w:t>
      </w:r>
    </w:p>
    <w:p w14:paraId="573BD0B0" w14:textId="77777777" w:rsidR="002C4282" w:rsidRPr="00DD5326" w:rsidRDefault="002C4282" w:rsidP="006262C9">
      <w:pPr>
        <w:autoSpaceDE w:val="0"/>
        <w:autoSpaceDN w:val="0"/>
        <w:adjustRightInd w:val="0"/>
        <w:rPr>
          <w:rFonts w:cs="Arial"/>
        </w:rPr>
      </w:pPr>
    </w:p>
    <w:p w14:paraId="1724EADE" w14:textId="0D1C7875" w:rsidR="00961352" w:rsidRPr="00E353C3" w:rsidRDefault="00961352" w:rsidP="000A17C9">
      <w:pPr>
        <w:numPr>
          <w:ilvl w:val="0"/>
          <w:numId w:val="7"/>
        </w:numPr>
        <w:autoSpaceDE w:val="0"/>
        <w:autoSpaceDN w:val="0"/>
        <w:adjustRightInd w:val="0"/>
        <w:rPr>
          <w:rFonts w:cs="Arial"/>
          <w:sz w:val="28"/>
          <w:szCs w:val="28"/>
        </w:rPr>
      </w:pPr>
      <w:r w:rsidRPr="00E353C3">
        <w:rPr>
          <w:sz w:val="28"/>
          <w:szCs w:val="28"/>
        </w:rPr>
        <w:t>Character Biographies are due on Friday.</w:t>
      </w:r>
      <w:r w:rsidR="00397A1D" w:rsidRPr="00E353C3">
        <w:rPr>
          <w:sz w:val="28"/>
          <w:szCs w:val="28"/>
        </w:rPr>
        <w:t xml:space="preserve"> </w:t>
      </w:r>
    </w:p>
    <w:p w14:paraId="2CC1E1D4" w14:textId="2CD8E062" w:rsidR="002C6197" w:rsidRPr="00DD5326" w:rsidRDefault="008801CC" w:rsidP="000A17C9">
      <w:pPr>
        <w:numPr>
          <w:ilvl w:val="0"/>
          <w:numId w:val="7"/>
        </w:numPr>
        <w:autoSpaceDE w:val="0"/>
        <w:autoSpaceDN w:val="0"/>
        <w:adjustRightInd w:val="0"/>
        <w:rPr>
          <w:rFonts w:cs="Arial"/>
        </w:rPr>
      </w:pPr>
      <w:r w:rsidRPr="002B4213">
        <w:rPr>
          <w:sz w:val="28"/>
          <w:szCs w:val="28"/>
        </w:rPr>
        <w:t>We will have a spelling test on Friday</w:t>
      </w:r>
      <w:r w:rsidR="00256D70" w:rsidRPr="00DD5326">
        <w:t>.</w:t>
      </w:r>
      <w:r w:rsidR="007F4DDC" w:rsidRPr="00DD5326">
        <w:rPr>
          <w:vertAlign w:val="superscript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78"/>
        <w:gridCol w:w="2091"/>
        <w:gridCol w:w="2172"/>
        <w:gridCol w:w="2355"/>
        <w:gridCol w:w="2152"/>
      </w:tblGrid>
      <w:tr w:rsidR="004C5F9C" w:rsidRPr="004C5F9C" w14:paraId="3441F80C" w14:textId="77777777" w:rsidTr="00961352">
        <w:trPr>
          <w:jc w:val="center"/>
        </w:trPr>
        <w:tc>
          <w:tcPr>
            <w:tcW w:w="1678" w:type="dxa"/>
          </w:tcPr>
          <w:p w14:paraId="40B7AC06" w14:textId="77777777" w:rsidR="00240212" w:rsidRPr="006036A5" w:rsidRDefault="008F026D" w:rsidP="00951C00">
            <w:pPr>
              <w:jc w:val="center"/>
              <w:rPr>
                <w:bCs/>
                <w:sz w:val="28"/>
                <w:szCs w:val="28"/>
              </w:rPr>
            </w:pPr>
            <w:r w:rsidRPr="006036A5">
              <w:rPr>
                <w:bCs/>
                <w:sz w:val="28"/>
                <w:szCs w:val="28"/>
              </w:rPr>
              <w:t>rowboat</w:t>
            </w:r>
          </w:p>
        </w:tc>
        <w:tc>
          <w:tcPr>
            <w:tcW w:w="2091" w:type="dxa"/>
          </w:tcPr>
          <w:p w14:paraId="614F3593" w14:textId="77777777" w:rsidR="00240212" w:rsidRPr="006036A5" w:rsidRDefault="008F026D" w:rsidP="00951C00">
            <w:pPr>
              <w:rPr>
                <w:bCs/>
                <w:sz w:val="28"/>
                <w:szCs w:val="28"/>
              </w:rPr>
            </w:pPr>
            <w:r w:rsidRPr="006036A5">
              <w:rPr>
                <w:bCs/>
                <w:sz w:val="28"/>
                <w:szCs w:val="28"/>
              </w:rPr>
              <w:t>earthquake</w:t>
            </w:r>
          </w:p>
        </w:tc>
        <w:tc>
          <w:tcPr>
            <w:tcW w:w="2172" w:type="dxa"/>
          </w:tcPr>
          <w:p w14:paraId="36C7289C" w14:textId="77777777" w:rsidR="00240212" w:rsidRPr="006036A5" w:rsidRDefault="008F026D" w:rsidP="00951C00">
            <w:pPr>
              <w:rPr>
                <w:bCs/>
                <w:sz w:val="28"/>
                <w:szCs w:val="28"/>
              </w:rPr>
            </w:pPr>
            <w:r w:rsidRPr="006036A5">
              <w:rPr>
                <w:bCs/>
                <w:sz w:val="28"/>
                <w:szCs w:val="28"/>
              </w:rPr>
              <w:t>spotlight</w:t>
            </w:r>
          </w:p>
        </w:tc>
        <w:tc>
          <w:tcPr>
            <w:tcW w:w="2355" w:type="dxa"/>
          </w:tcPr>
          <w:p w14:paraId="116DCB35" w14:textId="77777777" w:rsidR="00240212" w:rsidRPr="006036A5" w:rsidRDefault="008F026D" w:rsidP="00951C00">
            <w:pPr>
              <w:rPr>
                <w:bCs/>
                <w:sz w:val="28"/>
                <w:szCs w:val="28"/>
              </w:rPr>
            </w:pPr>
            <w:r w:rsidRPr="006036A5">
              <w:rPr>
                <w:bCs/>
                <w:sz w:val="28"/>
                <w:szCs w:val="28"/>
              </w:rPr>
              <w:t>thumbtack</w:t>
            </w:r>
          </w:p>
        </w:tc>
        <w:tc>
          <w:tcPr>
            <w:tcW w:w="2152" w:type="dxa"/>
          </w:tcPr>
          <w:p w14:paraId="3C195E43" w14:textId="77777777" w:rsidR="00240212" w:rsidRPr="006036A5" w:rsidRDefault="008F026D" w:rsidP="00951C00">
            <w:pPr>
              <w:rPr>
                <w:bCs/>
                <w:sz w:val="28"/>
                <w:szCs w:val="28"/>
              </w:rPr>
            </w:pPr>
            <w:r w:rsidRPr="006036A5">
              <w:rPr>
                <w:bCs/>
                <w:sz w:val="28"/>
                <w:szCs w:val="28"/>
              </w:rPr>
              <w:t>tablespoon</w:t>
            </w:r>
          </w:p>
        </w:tc>
      </w:tr>
      <w:tr w:rsidR="004C5F9C" w:rsidRPr="004C5F9C" w14:paraId="06D3C15D" w14:textId="77777777" w:rsidTr="00961352">
        <w:trPr>
          <w:jc w:val="center"/>
        </w:trPr>
        <w:tc>
          <w:tcPr>
            <w:tcW w:w="1678" w:type="dxa"/>
          </w:tcPr>
          <w:p w14:paraId="61D5B7AE" w14:textId="77777777" w:rsidR="00240212" w:rsidRPr="006036A5" w:rsidRDefault="008F026D" w:rsidP="00951C00">
            <w:pPr>
              <w:jc w:val="center"/>
              <w:rPr>
                <w:bCs/>
                <w:sz w:val="28"/>
                <w:szCs w:val="28"/>
              </w:rPr>
            </w:pPr>
            <w:r w:rsidRPr="006036A5">
              <w:rPr>
                <w:bCs/>
                <w:sz w:val="28"/>
                <w:szCs w:val="28"/>
              </w:rPr>
              <w:t>postcard</w:t>
            </w:r>
          </w:p>
        </w:tc>
        <w:tc>
          <w:tcPr>
            <w:tcW w:w="2091" w:type="dxa"/>
          </w:tcPr>
          <w:p w14:paraId="5EF46773" w14:textId="77777777" w:rsidR="00240212" w:rsidRPr="006036A5" w:rsidRDefault="008F026D" w:rsidP="00951C00">
            <w:pPr>
              <w:rPr>
                <w:bCs/>
                <w:sz w:val="28"/>
                <w:szCs w:val="28"/>
              </w:rPr>
            </w:pPr>
            <w:r w:rsidRPr="006036A5">
              <w:rPr>
                <w:bCs/>
                <w:sz w:val="28"/>
                <w:szCs w:val="28"/>
              </w:rPr>
              <w:t>waterproof</w:t>
            </w:r>
          </w:p>
        </w:tc>
        <w:tc>
          <w:tcPr>
            <w:tcW w:w="2172" w:type="dxa"/>
          </w:tcPr>
          <w:p w14:paraId="61318D6D" w14:textId="77777777" w:rsidR="00240212" w:rsidRPr="006036A5" w:rsidRDefault="008F026D" w:rsidP="00951C00">
            <w:pPr>
              <w:rPr>
                <w:bCs/>
                <w:sz w:val="28"/>
                <w:szCs w:val="28"/>
              </w:rPr>
            </w:pPr>
            <w:r w:rsidRPr="006036A5">
              <w:rPr>
                <w:bCs/>
                <w:sz w:val="28"/>
                <w:szCs w:val="28"/>
              </w:rPr>
              <w:t>barefoot</w:t>
            </w:r>
          </w:p>
        </w:tc>
        <w:tc>
          <w:tcPr>
            <w:tcW w:w="2355" w:type="dxa"/>
          </w:tcPr>
          <w:p w14:paraId="450B88F5" w14:textId="77777777" w:rsidR="00240212" w:rsidRPr="006036A5" w:rsidRDefault="008F026D" w:rsidP="00951C00">
            <w:pPr>
              <w:rPr>
                <w:bCs/>
                <w:sz w:val="28"/>
                <w:szCs w:val="28"/>
              </w:rPr>
            </w:pPr>
            <w:r w:rsidRPr="006036A5">
              <w:rPr>
                <w:bCs/>
                <w:sz w:val="28"/>
                <w:szCs w:val="28"/>
              </w:rPr>
              <w:t>homesick</w:t>
            </w:r>
          </w:p>
        </w:tc>
        <w:tc>
          <w:tcPr>
            <w:tcW w:w="2152" w:type="dxa"/>
          </w:tcPr>
          <w:p w14:paraId="6691EA3B" w14:textId="77777777" w:rsidR="00240212" w:rsidRPr="006036A5" w:rsidRDefault="008F026D" w:rsidP="00951C00">
            <w:pPr>
              <w:rPr>
                <w:bCs/>
                <w:sz w:val="28"/>
                <w:szCs w:val="28"/>
              </w:rPr>
            </w:pPr>
            <w:r w:rsidRPr="006036A5">
              <w:rPr>
                <w:bCs/>
                <w:sz w:val="28"/>
                <w:szCs w:val="28"/>
              </w:rPr>
              <w:t>countryside</w:t>
            </w:r>
          </w:p>
        </w:tc>
      </w:tr>
      <w:tr w:rsidR="004C5F9C" w:rsidRPr="004C5F9C" w14:paraId="26C3871F" w14:textId="77777777" w:rsidTr="00961352">
        <w:trPr>
          <w:jc w:val="center"/>
        </w:trPr>
        <w:tc>
          <w:tcPr>
            <w:tcW w:w="1678" w:type="dxa"/>
          </w:tcPr>
          <w:p w14:paraId="04ADBDCB" w14:textId="77777777" w:rsidR="00240212" w:rsidRPr="006036A5" w:rsidRDefault="008F026D" w:rsidP="00951C00">
            <w:pPr>
              <w:jc w:val="center"/>
              <w:rPr>
                <w:bCs/>
                <w:sz w:val="28"/>
                <w:szCs w:val="28"/>
              </w:rPr>
            </w:pPr>
            <w:r w:rsidRPr="006036A5">
              <w:rPr>
                <w:bCs/>
                <w:sz w:val="28"/>
                <w:szCs w:val="28"/>
              </w:rPr>
              <w:t>courthouse</w:t>
            </w:r>
          </w:p>
        </w:tc>
        <w:tc>
          <w:tcPr>
            <w:tcW w:w="2091" w:type="dxa"/>
          </w:tcPr>
          <w:p w14:paraId="1856C048" w14:textId="77777777" w:rsidR="00240212" w:rsidRPr="006036A5" w:rsidRDefault="008F026D" w:rsidP="00951C00">
            <w:pPr>
              <w:rPr>
                <w:bCs/>
                <w:sz w:val="28"/>
                <w:szCs w:val="28"/>
              </w:rPr>
            </w:pPr>
            <w:r w:rsidRPr="006036A5">
              <w:rPr>
                <w:bCs/>
                <w:sz w:val="28"/>
                <w:szCs w:val="28"/>
              </w:rPr>
              <w:t>grasshopper</w:t>
            </w:r>
          </w:p>
        </w:tc>
        <w:tc>
          <w:tcPr>
            <w:tcW w:w="2172" w:type="dxa"/>
            <w:vAlign w:val="center"/>
          </w:tcPr>
          <w:p w14:paraId="531B5216" w14:textId="77777777" w:rsidR="00240212" w:rsidRPr="006036A5" w:rsidRDefault="008F026D" w:rsidP="00951C00">
            <w:pPr>
              <w:rPr>
                <w:bCs/>
                <w:sz w:val="28"/>
                <w:szCs w:val="28"/>
              </w:rPr>
            </w:pPr>
            <w:r w:rsidRPr="006036A5">
              <w:rPr>
                <w:bCs/>
                <w:sz w:val="28"/>
                <w:szCs w:val="28"/>
              </w:rPr>
              <w:t>teaspoon</w:t>
            </w:r>
          </w:p>
        </w:tc>
        <w:tc>
          <w:tcPr>
            <w:tcW w:w="2355" w:type="dxa"/>
          </w:tcPr>
          <w:p w14:paraId="5A28FE37" w14:textId="77777777" w:rsidR="00240212" w:rsidRPr="006036A5" w:rsidRDefault="008F026D" w:rsidP="00951C00">
            <w:pPr>
              <w:rPr>
                <w:bCs/>
                <w:sz w:val="28"/>
                <w:szCs w:val="28"/>
              </w:rPr>
            </w:pPr>
            <w:r w:rsidRPr="006036A5">
              <w:rPr>
                <w:bCs/>
                <w:sz w:val="28"/>
                <w:szCs w:val="28"/>
              </w:rPr>
              <w:t>blindfold</w:t>
            </w:r>
          </w:p>
        </w:tc>
        <w:tc>
          <w:tcPr>
            <w:tcW w:w="2152" w:type="dxa"/>
          </w:tcPr>
          <w:p w14:paraId="71AD7738" w14:textId="77777777" w:rsidR="00240212" w:rsidRPr="006036A5" w:rsidRDefault="008F026D" w:rsidP="00951C00">
            <w:pPr>
              <w:rPr>
                <w:bCs/>
                <w:sz w:val="28"/>
                <w:szCs w:val="28"/>
              </w:rPr>
            </w:pPr>
            <w:r w:rsidRPr="006036A5">
              <w:rPr>
                <w:bCs/>
                <w:sz w:val="28"/>
                <w:szCs w:val="28"/>
              </w:rPr>
              <w:t>lightweight</w:t>
            </w:r>
          </w:p>
        </w:tc>
      </w:tr>
      <w:tr w:rsidR="004C5F9C" w:rsidRPr="004C5F9C" w14:paraId="6644ED78" w14:textId="77777777" w:rsidTr="00961352">
        <w:trPr>
          <w:jc w:val="center"/>
        </w:trPr>
        <w:tc>
          <w:tcPr>
            <w:tcW w:w="1678" w:type="dxa"/>
          </w:tcPr>
          <w:p w14:paraId="362379C4" w14:textId="77777777" w:rsidR="00240212" w:rsidRPr="006036A5" w:rsidRDefault="008F026D" w:rsidP="00951C00">
            <w:pPr>
              <w:jc w:val="center"/>
              <w:rPr>
                <w:bCs/>
                <w:sz w:val="28"/>
                <w:szCs w:val="28"/>
              </w:rPr>
            </w:pPr>
            <w:r w:rsidRPr="006036A5">
              <w:rPr>
                <w:bCs/>
                <w:sz w:val="28"/>
                <w:szCs w:val="28"/>
              </w:rPr>
              <w:t>scrapbook</w:t>
            </w:r>
          </w:p>
        </w:tc>
        <w:tc>
          <w:tcPr>
            <w:tcW w:w="2091" w:type="dxa"/>
          </w:tcPr>
          <w:p w14:paraId="0A033550" w14:textId="77777777" w:rsidR="00240212" w:rsidRPr="006036A5" w:rsidRDefault="008F026D" w:rsidP="00951C00">
            <w:pPr>
              <w:rPr>
                <w:bCs/>
                <w:sz w:val="28"/>
                <w:szCs w:val="28"/>
              </w:rPr>
            </w:pPr>
            <w:r w:rsidRPr="006036A5">
              <w:rPr>
                <w:bCs/>
                <w:sz w:val="28"/>
                <w:szCs w:val="28"/>
              </w:rPr>
              <w:t>whirlpool</w:t>
            </w:r>
          </w:p>
        </w:tc>
        <w:tc>
          <w:tcPr>
            <w:tcW w:w="2172" w:type="dxa"/>
          </w:tcPr>
          <w:p w14:paraId="38210120" w14:textId="77777777" w:rsidR="00240212" w:rsidRPr="006036A5" w:rsidRDefault="008F026D" w:rsidP="00951C00">
            <w:pPr>
              <w:rPr>
                <w:bCs/>
                <w:sz w:val="28"/>
                <w:szCs w:val="28"/>
              </w:rPr>
            </w:pPr>
            <w:r w:rsidRPr="006036A5">
              <w:rPr>
                <w:bCs/>
                <w:sz w:val="28"/>
                <w:szCs w:val="28"/>
              </w:rPr>
              <w:t>greenhouse</w:t>
            </w:r>
          </w:p>
        </w:tc>
        <w:tc>
          <w:tcPr>
            <w:tcW w:w="2355" w:type="dxa"/>
          </w:tcPr>
          <w:p w14:paraId="6534F1E7" w14:textId="77777777" w:rsidR="00240212" w:rsidRPr="006036A5" w:rsidRDefault="008F026D" w:rsidP="00951C00">
            <w:pPr>
              <w:rPr>
                <w:bCs/>
                <w:sz w:val="28"/>
                <w:szCs w:val="28"/>
              </w:rPr>
            </w:pPr>
            <w:r w:rsidRPr="006036A5">
              <w:rPr>
                <w:bCs/>
                <w:sz w:val="28"/>
                <w:szCs w:val="28"/>
              </w:rPr>
              <w:t>hummingbird</w:t>
            </w:r>
          </w:p>
        </w:tc>
        <w:tc>
          <w:tcPr>
            <w:tcW w:w="2152" w:type="dxa"/>
          </w:tcPr>
          <w:p w14:paraId="3B311D7C" w14:textId="77777777" w:rsidR="00240212" w:rsidRPr="006036A5" w:rsidRDefault="00155050" w:rsidP="00951C00">
            <w:pPr>
              <w:rPr>
                <w:bCs/>
                <w:sz w:val="28"/>
                <w:szCs w:val="28"/>
              </w:rPr>
            </w:pPr>
            <w:r w:rsidRPr="006036A5">
              <w:rPr>
                <w:bCs/>
                <w:sz w:val="28"/>
                <w:szCs w:val="28"/>
              </w:rPr>
              <w:t>f</w:t>
            </w:r>
            <w:r w:rsidR="008F026D" w:rsidRPr="006036A5">
              <w:rPr>
                <w:bCs/>
                <w:sz w:val="28"/>
                <w:szCs w:val="28"/>
              </w:rPr>
              <w:t>ishhook</w:t>
            </w:r>
          </w:p>
        </w:tc>
      </w:tr>
      <w:tr w:rsidR="00155050" w:rsidRPr="004C5F9C" w14:paraId="113AF86D" w14:textId="77777777" w:rsidTr="00961352">
        <w:trPr>
          <w:jc w:val="center"/>
        </w:trPr>
        <w:tc>
          <w:tcPr>
            <w:tcW w:w="1678" w:type="dxa"/>
          </w:tcPr>
          <w:p w14:paraId="7D57031C" w14:textId="77777777" w:rsidR="00155050" w:rsidRPr="006036A5" w:rsidRDefault="00155050" w:rsidP="00951C00">
            <w:pPr>
              <w:jc w:val="center"/>
              <w:rPr>
                <w:bCs/>
                <w:sz w:val="28"/>
                <w:szCs w:val="28"/>
              </w:rPr>
            </w:pPr>
            <w:r w:rsidRPr="006036A5">
              <w:rPr>
                <w:bCs/>
                <w:sz w:val="28"/>
                <w:szCs w:val="28"/>
              </w:rPr>
              <w:t>chalkboard</w:t>
            </w:r>
          </w:p>
        </w:tc>
        <w:tc>
          <w:tcPr>
            <w:tcW w:w="2091" w:type="dxa"/>
          </w:tcPr>
          <w:p w14:paraId="0E1F464E" w14:textId="77777777" w:rsidR="00155050" w:rsidRPr="006036A5" w:rsidRDefault="00155050" w:rsidP="00951C00">
            <w:pPr>
              <w:rPr>
                <w:bCs/>
                <w:sz w:val="28"/>
                <w:szCs w:val="28"/>
              </w:rPr>
            </w:pPr>
            <w:r w:rsidRPr="006036A5">
              <w:rPr>
                <w:bCs/>
                <w:sz w:val="28"/>
                <w:szCs w:val="28"/>
              </w:rPr>
              <w:t>sledgehammer</w:t>
            </w:r>
          </w:p>
        </w:tc>
        <w:tc>
          <w:tcPr>
            <w:tcW w:w="2172" w:type="dxa"/>
          </w:tcPr>
          <w:p w14:paraId="60D8DEFF" w14:textId="77777777" w:rsidR="00155050" w:rsidRPr="006036A5" w:rsidRDefault="00155050" w:rsidP="00951C00">
            <w:pPr>
              <w:rPr>
                <w:bCs/>
                <w:sz w:val="28"/>
                <w:szCs w:val="28"/>
              </w:rPr>
            </w:pPr>
            <w:r w:rsidRPr="006036A5">
              <w:rPr>
                <w:bCs/>
                <w:sz w:val="28"/>
                <w:szCs w:val="28"/>
              </w:rPr>
              <w:t>brokenhearted</w:t>
            </w:r>
          </w:p>
        </w:tc>
        <w:tc>
          <w:tcPr>
            <w:tcW w:w="2355" w:type="dxa"/>
          </w:tcPr>
          <w:p w14:paraId="7AEFD378" w14:textId="77777777" w:rsidR="00155050" w:rsidRPr="006036A5" w:rsidRDefault="00155050" w:rsidP="00951C00">
            <w:pPr>
              <w:rPr>
                <w:bCs/>
                <w:sz w:val="28"/>
                <w:szCs w:val="28"/>
              </w:rPr>
            </w:pPr>
            <w:r w:rsidRPr="006036A5">
              <w:rPr>
                <w:bCs/>
                <w:sz w:val="28"/>
                <w:szCs w:val="28"/>
              </w:rPr>
              <w:t>straightforward</w:t>
            </w:r>
          </w:p>
        </w:tc>
        <w:tc>
          <w:tcPr>
            <w:tcW w:w="2152" w:type="dxa"/>
          </w:tcPr>
          <w:p w14:paraId="5D90A5F1" w14:textId="77777777" w:rsidR="00155050" w:rsidRPr="006036A5" w:rsidRDefault="00155050" w:rsidP="00951C00">
            <w:pPr>
              <w:rPr>
                <w:bCs/>
                <w:sz w:val="28"/>
                <w:szCs w:val="28"/>
              </w:rPr>
            </w:pPr>
            <w:r w:rsidRPr="006036A5">
              <w:rPr>
                <w:bCs/>
                <w:sz w:val="28"/>
                <w:szCs w:val="28"/>
              </w:rPr>
              <w:t>granddaughter</w:t>
            </w:r>
          </w:p>
        </w:tc>
      </w:tr>
    </w:tbl>
    <w:p w14:paraId="1E593A54" w14:textId="77777777" w:rsidR="004E43B7" w:rsidRPr="004C5F9C" w:rsidRDefault="004E43B7" w:rsidP="00433577">
      <w:pPr>
        <w:rPr>
          <w:b/>
          <w:bCs/>
          <w:sz w:val="28"/>
          <w:szCs w:val="28"/>
          <w:u w:val="single"/>
        </w:rPr>
      </w:pPr>
    </w:p>
    <w:p w14:paraId="601F5BFD" w14:textId="77777777" w:rsidR="00D57DA3" w:rsidRPr="004C5F9C" w:rsidRDefault="002C6C01" w:rsidP="00433577">
      <w:pPr>
        <w:rPr>
          <w:bCs/>
          <w:sz w:val="28"/>
          <w:szCs w:val="28"/>
        </w:rPr>
      </w:pPr>
      <w:r w:rsidRPr="004C5F9C">
        <w:rPr>
          <w:b/>
          <w:bCs/>
          <w:sz w:val="28"/>
          <w:szCs w:val="28"/>
          <w:u w:val="single"/>
        </w:rPr>
        <w:t>What we’ve been studying:</w:t>
      </w:r>
      <w:r w:rsidR="009B4A42" w:rsidRPr="004C5F9C">
        <w:rPr>
          <w:bCs/>
          <w:sz w:val="28"/>
          <w:szCs w:val="28"/>
        </w:rPr>
        <w:t xml:space="preserve"> </w:t>
      </w:r>
    </w:p>
    <w:p w14:paraId="2E18F0F2" w14:textId="77777777" w:rsidR="00433486" w:rsidRDefault="00433486" w:rsidP="00433577">
      <w:pPr>
        <w:rPr>
          <w:bCs/>
        </w:rPr>
      </w:pPr>
    </w:p>
    <w:p w14:paraId="0DE04D4F" w14:textId="2CEEADA8" w:rsidR="004D3304" w:rsidRDefault="00EF07A4" w:rsidP="00433486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We finished up our multiplying fractions topic 8.  The students seem to be doing well with the concept.  Next week we will start dividing fractions.</w:t>
      </w:r>
    </w:p>
    <w:p w14:paraId="7102778F" w14:textId="77777777" w:rsidR="006036A5" w:rsidRPr="009120EE" w:rsidRDefault="006036A5" w:rsidP="006036A5">
      <w:pPr>
        <w:ind w:left="360"/>
        <w:rPr>
          <w:sz w:val="28"/>
          <w:szCs w:val="28"/>
        </w:rPr>
      </w:pPr>
    </w:p>
    <w:p w14:paraId="06B19B12" w14:textId="77777777" w:rsidR="00AF505B" w:rsidRDefault="00AF505B" w:rsidP="008825B8">
      <w:pPr>
        <w:numPr>
          <w:ilvl w:val="0"/>
          <w:numId w:val="7"/>
        </w:numPr>
        <w:rPr>
          <w:bCs/>
          <w:sz w:val="28"/>
          <w:szCs w:val="28"/>
        </w:rPr>
      </w:pPr>
      <w:r w:rsidRPr="009120EE">
        <w:rPr>
          <w:bCs/>
          <w:sz w:val="28"/>
          <w:szCs w:val="28"/>
        </w:rPr>
        <w:t>This week we studied Martin Luther King Jr. We did a variety of activities with text evidence, close reading, questioning strategies, and a timeline that they had to complete with the information they have read.</w:t>
      </w:r>
    </w:p>
    <w:p w14:paraId="6696A73A" w14:textId="77777777" w:rsidR="006036A5" w:rsidRPr="009120EE" w:rsidRDefault="006036A5" w:rsidP="006036A5">
      <w:pPr>
        <w:rPr>
          <w:bCs/>
          <w:sz w:val="28"/>
          <w:szCs w:val="28"/>
        </w:rPr>
      </w:pPr>
    </w:p>
    <w:p w14:paraId="3C9A43EC" w14:textId="100BB985" w:rsidR="00AF505B" w:rsidRPr="009120EE" w:rsidRDefault="00961352" w:rsidP="006262C9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All week they worked on their character biographies.  More information can be found on Class Dojo and in their Google Classroom.</w:t>
      </w:r>
    </w:p>
    <w:sectPr w:rsidR="00AF505B" w:rsidRPr="009120EE" w:rsidSect="00DD5326">
      <w:pgSz w:w="12240" w:h="15840"/>
      <w:pgMar w:top="720" w:right="720" w:bottom="720" w:left="720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city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bcTeacher">
    <w:altName w:val="Calibri"/>
    <w:charset w:val="00"/>
    <w:family w:val="auto"/>
    <w:pitch w:val="variable"/>
    <w:sig w:usb0="00000003" w:usb1="00000000" w:usb2="00000000" w:usb3="00000000" w:csb0="00000001" w:csb1="00000000"/>
  </w:font>
  <w:font w:name="AbcCursive">
    <w:altName w:val="Calibri"/>
    <w:charset w:val="00"/>
    <w:family w:val="auto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982_"/>
      </v:shape>
    </w:pict>
  </w:numPicBullet>
  <w:numPicBullet w:numPicBulletId="1">
    <w:pict>
      <v:shape id="_x0000_i1027" type="#_x0000_t75" style="width:118.5pt;height:158.25pt" o:bullet="t">
        <v:imagedata r:id="rId2" o:title="MCj03986210000[1]"/>
      </v:shape>
    </w:pict>
  </w:numPicBullet>
  <w:numPicBullet w:numPicBulletId="2">
    <w:pict>
      <v:shape id="_x0000_i1028" type="#_x0000_t75" style="width:154.5pt;height:86.25pt" o:bullet="t">
        <v:imagedata r:id="rId3" o:title="MCj03710480000[1]"/>
      </v:shape>
    </w:pict>
  </w:numPicBullet>
  <w:numPicBullet w:numPicBulletId="3">
    <w:pict>
      <v:shape id="_x0000_i1029" type="#_x0000_t75" style="width:12pt;height:12pt" o:bullet="t">
        <v:imagedata r:id="rId4" o:title="mso21B"/>
      </v:shape>
    </w:pict>
  </w:numPicBullet>
  <w:numPicBullet w:numPicBulletId="4">
    <w:pict>
      <v:shape id="_x0000_i1030" type="#_x0000_t75" style="width:142.5pt;height:71.25pt" o:bullet="t">
        <v:imagedata r:id="rId5" o:title="100thday"/>
      </v:shape>
    </w:pict>
  </w:numPicBullet>
  <w:abstractNum w:abstractNumId="0" w15:restartNumberingAfterBreak="0">
    <w:nsid w:val="19C6703F"/>
    <w:multiLevelType w:val="hybridMultilevel"/>
    <w:tmpl w:val="BF862D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64334"/>
    <w:multiLevelType w:val="hybridMultilevel"/>
    <w:tmpl w:val="7E223C7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1F704B"/>
    <w:multiLevelType w:val="hybridMultilevel"/>
    <w:tmpl w:val="C9EE65F2"/>
    <w:lvl w:ilvl="0" w:tplc="04090007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E5D6E"/>
    <w:multiLevelType w:val="hybridMultilevel"/>
    <w:tmpl w:val="20D01CA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E280F"/>
    <w:multiLevelType w:val="hybridMultilevel"/>
    <w:tmpl w:val="10E2F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A370BE"/>
    <w:multiLevelType w:val="hybridMultilevel"/>
    <w:tmpl w:val="F5D22490"/>
    <w:lvl w:ilvl="0" w:tplc="76AADCB6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C751B"/>
    <w:multiLevelType w:val="hybridMultilevel"/>
    <w:tmpl w:val="3D183CAA"/>
    <w:lvl w:ilvl="0" w:tplc="D6E46420">
      <w:start w:val="1"/>
      <w:numFmt w:val="bullet"/>
      <w:lvlText w:val="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14068"/>
    <w:multiLevelType w:val="hybridMultilevel"/>
    <w:tmpl w:val="BFF8191C"/>
    <w:lvl w:ilvl="0" w:tplc="C3D8BCAC"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ascii="Comic Sans MS" w:eastAsia="Times New Roman" w:hAnsi="Comic Sans M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hint="default"/>
      </w:rPr>
    </w:lvl>
  </w:abstractNum>
  <w:abstractNum w:abstractNumId="8" w15:restartNumberingAfterBreak="0">
    <w:nsid w:val="672128D4"/>
    <w:multiLevelType w:val="hybridMultilevel"/>
    <w:tmpl w:val="4B5EDFA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F55"/>
    <w:rsid w:val="00007EB1"/>
    <w:rsid w:val="00012DFB"/>
    <w:rsid w:val="0002758E"/>
    <w:rsid w:val="000305BA"/>
    <w:rsid w:val="000455AF"/>
    <w:rsid w:val="0005178C"/>
    <w:rsid w:val="00061EFD"/>
    <w:rsid w:val="000675C0"/>
    <w:rsid w:val="0007033A"/>
    <w:rsid w:val="00074052"/>
    <w:rsid w:val="00086B14"/>
    <w:rsid w:val="000A17C9"/>
    <w:rsid w:val="000B26BC"/>
    <w:rsid w:val="000B7B33"/>
    <w:rsid w:val="000D2958"/>
    <w:rsid w:val="000D44D9"/>
    <w:rsid w:val="00137F42"/>
    <w:rsid w:val="00143919"/>
    <w:rsid w:val="00144BB8"/>
    <w:rsid w:val="00152D89"/>
    <w:rsid w:val="00155050"/>
    <w:rsid w:val="001934FA"/>
    <w:rsid w:val="001B15A5"/>
    <w:rsid w:val="001C7D96"/>
    <w:rsid w:val="001D3E74"/>
    <w:rsid w:val="001D5D4C"/>
    <w:rsid w:val="001E0836"/>
    <w:rsid w:val="001F439D"/>
    <w:rsid w:val="00200E5A"/>
    <w:rsid w:val="002011A3"/>
    <w:rsid w:val="0021600E"/>
    <w:rsid w:val="00240212"/>
    <w:rsid w:val="00243AB1"/>
    <w:rsid w:val="00246929"/>
    <w:rsid w:val="00256D70"/>
    <w:rsid w:val="0027540E"/>
    <w:rsid w:val="002921E8"/>
    <w:rsid w:val="002A00C4"/>
    <w:rsid w:val="002B4213"/>
    <w:rsid w:val="002B6921"/>
    <w:rsid w:val="002C4282"/>
    <w:rsid w:val="002C6197"/>
    <w:rsid w:val="002C6C01"/>
    <w:rsid w:val="002D684F"/>
    <w:rsid w:val="002D6E69"/>
    <w:rsid w:val="002E093A"/>
    <w:rsid w:val="002F14F9"/>
    <w:rsid w:val="00302DC2"/>
    <w:rsid w:val="003065FD"/>
    <w:rsid w:val="00334D37"/>
    <w:rsid w:val="00360733"/>
    <w:rsid w:val="0036687F"/>
    <w:rsid w:val="00371BF2"/>
    <w:rsid w:val="003729F9"/>
    <w:rsid w:val="00376371"/>
    <w:rsid w:val="00376505"/>
    <w:rsid w:val="0038017D"/>
    <w:rsid w:val="00391F9E"/>
    <w:rsid w:val="003924C0"/>
    <w:rsid w:val="00397A1D"/>
    <w:rsid w:val="003B6551"/>
    <w:rsid w:val="003D3AA7"/>
    <w:rsid w:val="003E7B66"/>
    <w:rsid w:val="003F3FDA"/>
    <w:rsid w:val="00416B16"/>
    <w:rsid w:val="00433486"/>
    <w:rsid w:val="00433577"/>
    <w:rsid w:val="00435462"/>
    <w:rsid w:val="00444E40"/>
    <w:rsid w:val="0046287B"/>
    <w:rsid w:val="00463BA7"/>
    <w:rsid w:val="00464E6E"/>
    <w:rsid w:val="004A6FAF"/>
    <w:rsid w:val="004C4BD0"/>
    <w:rsid w:val="004C50FA"/>
    <w:rsid w:val="004C5F9C"/>
    <w:rsid w:val="004D3304"/>
    <w:rsid w:val="004E43B7"/>
    <w:rsid w:val="004E4D61"/>
    <w:rsid w:val="0051499F"/>
    <w:rsid w:val="005B4597"/>
    <w:rsid w:val="005D647E"/>
    <w:rsid w:val="005F291D"/>
    <w:rsid w:val="006036A5"/>
    <w:rsid w:val="006131ED"/>
    <w:rsid w:val="006262C9"/>
    <w:rsid w:val="00630490"/>
    <w:rsid w:val="0065413E"/>
    <w:rsid w:val="00656F10"/>
    <w:rsid w:val="00677187"/>
    <w:rsid w:val="00696836"/>
    <w:rsid w:val="006A0F64"/>
    <w:rsid w:val="006B3C88"/>
    <w:rsid w:val="006F26B8"/>
    <w:rsid w:val="00710671"/>
    <w:rsid w:val="007301DE"/>
    <w:rsid w:val="0073779F"/>
    <w:rsid w:val="00785013"/>
    <w:rsid w:val="007D2EF5"/>
    <w:rsid w:val="007D3121"/>
    <w:rsid w:val="007E083D"/>
    <w:rsid w:val="007E10A6"/>
    <w:rsid w:val="007F383D"/>
    <w:rsid w:val="007F4C03"/>
    <w:rsid w:val="007F4DDC"/>
    <w:rsid w:val="00804054"/>
    <w:rsid w:val="00805B00"/>
    <w:rsid w:val="00824D25"/>
    <w:rsid w:val="008635B3"/>
    <w:rsid w:val="008744F0"/>
    <w:rsid w:val="008801CC"/>
    <w:rsid w:val="0088407D"/>
    <w:rsid w:val="00886787"/>
    <w:rsid w:val="008873E5"/>
    <w:rsid w:val="008A5E12"/>
    <w:rsid w:val="008B036F"/>
    <w:rsid w:val="008C598C"/>
    <w:rsid w:val="008E563D"/>
    <w:rsid w:val="008F026D"/>
    <w:rsid w:val="008F66CB"/>
    <w:rsid w:val="009120EE"/>
    <w:rsid w:val="0092423F"/>
    <w:rsid w:val="00933F2C"/>
    <w:rsid w:val="009469D4"/>
    <w:rsid w:val="00951C00"/>
    <w:rsid w:val="009535FB"/>
    <w:rsid w:val="00961352"/>
    <w:rsid w:val="00985EC6"/>
    <w:rsid w:val="009A170B"/>
    <w:rsid w:val="009B4A42"/>
    <w:rsid w:val="009D2DCB"/>
    <w:rsid w:val="00A038CB"/>
    <w:rsid w:val="00A10F55"/>
    <w:rsid w:val="00A26EB5"/>
    <w:rsid w:val="00A30F8B"/>
    <w:rsid w:val="00A40358"/>
    <w:rsid w:val="00A500C2"/>
    <w:rsid w:val="00A55801"/>
    <w:rsid w:val="00A6342C"/>
    <w:rsid w:val="00A714F4"/>
    <w:rsid w:val="00A85718"/>
    <w:rsid w:val="00A9381F"/>
    <w:rsid w:val="00AA1749"/>
    <w:rsid w:val="00AA5FB6"/>
    <w:rsid w:val="00AB4061"/>
    <w:rsid w:val="00AC4518"/>
    <w:rsid w:val="00AC4779"/>
    <w:rsid w:val="00AD3BE2"/>
    <w:rsid w:val="00AE3756"/>
    <w:rsid w:val="00AF505B"/>
    <w:rsid w:val="00B00474"/>
    <w:rsid w:val="00B100CA"/>
    <w:rsid w:val="00B31368"/>
    <w:rsid w:val="00B5095C"/>
    <w:rsid w:val="00B51F0F"/>
    <w:rsid w:val="00B5644E"/>
    <w:rsid w:val="00B76EB2"/>
    <w:rsid w:val="00B81A35"/>
    <w:rsid w:val="00B917DC"/>
    <w:rsid w:val="00BA12E7"/>
    <w:rsid w:val="00BA6E6F"/>
    <w:rsid w:val="00BB635E"/>
    <w:rsid w:val="00BE1EFB"/>
    <w:rsid w:val="00BE7EE6"/>
    <w:rsid w:val="00C024C3"/>
    <w:rsid w:val="00C030CC"/>
    <w:rsid w:val="00C2501B"/>
    <w:rsid w:val="00C50BFC"/>
    <w:rsid w:val="00C51959"/>
    <w:rsid w:val="00C72359"/>
    <w:rsid w:val="00C74376"/>
    <w:rsid w:val="00CB105E"/>
    <w:rsid w:val="00CC1B48"/>
    <w:rsid w:val="00CF081D"/>
    <w:rsid w:val="00CF44A2"/>
    <w:rsid w:val="00D07F25"/>
    <w:rsid w:val="00D12EE5"/>
    <w:rsid w:val="00D17B1D"/>
    <w:rsid w:val="00D208EA"/>
    <w:rsid w:val="00D26F4C"/>
    <w:rsid w:val="00D3156F"/>
    <w:rsid w:val="00D57DA3"/>
    <w:rsid w:val="00D6285C"/>
    <w:rsid w:val="00D82E48"/>
    <w:rsid w:val="00D962F8"/>
    <w:rsid w:val="00DC2CFF"/>
    <w:rsid w:val="00DD4EDF"/>
    <w:rsid w:val="00DD5326"/>
    <w:rsid w:val="00DD55A1"/>
    <w:rsid w:val="00DE659C"/>
    <w:rsid w:val="00E209C2"/>
    <w:rsid w:val="00E22A93"/>
    <w:rsid w:val="00E353C3"/>
    <w:rsid w:val="00E40910"/>
    <w:rsid w:val="00E55669"/>
    <w:rsid w:val="00E65B15"/>
    <w:rsid w:val="00E85C36"/>
    <w:rsid w:val="00E86800"/>
    <w:rsid w:val="00E871FD"/>
    <w:rsid w:val="00E94505"/>
    <w:rsid w:val="00E9495D"/>
    <w:rsid w:val="00EF07A4"/>
    <w:rsid w:val="00F10A79"/>
    <w:rsid w:val="00F1100A"/>
    <w:rsid w:val="00F40628"/>
    <w:rsid w:val="00F406C6"/>
    <w:rsid w:val="00F4264B"/>
    <w:rsid w:val="00F53070"/>
    <w:rsid w:val="00FB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6960203A"/>
  <w15:chartTrackingRefBased/>
  <w15:docId w15:val="{67BD9CD1-0CED-49BC-AA25-3C37F68E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Simplicity" w:hAnsi="Simplicity"/>
      <w:b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Simplicity" w:hAnsi="Simplicity"/>
      <w:b/>
      <w:sz w:val="36"/>
      <w:u w:val="single"/>
    </w:rPr>
  </w:style>
  <w:style w:type="paragraph" w:styleId="Heading3">
    <w:name w:val="heading 3"/>
    <w:basedOn w:val="Normal"/>
    <w:next w:val="Normal"/>
    <w:qFormat/>
    <w:pPr>
      <w:keepNext/>
      <w:ind w:firstLine="720"/>
      <w:jc w:val="both"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bcTeacher" w:hAnsi="AbcTeacher"/>
      <w:sz w:val="3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bcTeacher" w:hAnsi="AbcTeacher"/>
      <w:sz w:val="36"/>
    </w:rPr>
  </w:style>
  <w:style w:type="paragraph" w:styleId="Heading6">
    <w:name w:val="heading 6"/>
    <w:basedOn w:val="Normal"/>
    <w:next w:val="Normal"/>
    <w:qFormat/>
    <w:pPr>
      <w:keepNext/>
      <w:ind w:firstLine="720"/>
      <w:outlineLvl w:val="5"/>
    </w:pPr>
    <w:rPr>
      <w:rFonts w:ascii="AbcCursive" w:hAnsi="AbcCursive"/>
      <w:noProof/>
      <w:sz w:val="28"/>
    </w:rPr>
  </w:style>
  <w:style w:type="paragraph" w:styleId="Heading7">
    <w:name w:val="heading 7"/>
    <w:basedOn w:val="Normal"/>
    <w:next w:val="Normal"/>
    <w:qFormat/>
    <w:pPr>
      <w:keepNext/>
      <w:ind w:left="360"/>
      <w:jc w:val="center"/>
      <w:outlineLvl w:val="6"/>
    </w:pPr>
    <w:rPr>
      <w:rFonts w:ascii="AbcCursive" w:hAnsi="AbcCursive"/>
      <w:b/>
      <w:sz w:val="2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radley Hand ITC" w:hAnsi="Bradley Hand ITC"/>
      <w:b/>
      <w:bCs/>
      <w:sz w:val="32"/>
      <w:u w:val="single"/>
    </w:rPr>
  </w:style>
  <w:style w:type="paragraph" w:styleId="Heading9">
    <w:name w:val="heading 9"/>
    <w:basedOn w:val="Normal"/>
    <w:next w:val="Normal"/>
    <w:qFormat/>
    <w:pPr>
      <w:keepNext/>
      <w:ind w:left="360"/>
      <w:outlineLvl w:val="8"/>
    </w:pPr>
    <w:rPr>
      <w:rFonts w:ascii="Curlz MT" w:hAnsi="Curlz MT"/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Simplicity" w:hAnsi="Simplicity"/>
      <w:b/>
      <w:sz w:val="36"/>
    </w:rPr>
  </w:style>
  <w:style w:type="paragraph" w:styleId="BodyText">
    <w:name w:val="Body Text"/>
    <w:basedOn w:val="Normal"/>
    <w:rPr>
      <w:rFonts w:ascii="Simplicity" w:hAnsi="Simplicity"/>
      <w:b/>
      <w:sz w:val="36"/>
    </w:rPr>
  </w:style>
  <w:style w:type="paragraph" w:styleId="BodyTextIndent">
    <w:name w:val="Body Text Indent"/>
    <w:basedOn w:val="Normal"/>
    <w:pPr>
      <w:ind w:left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7850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3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6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FD53C5-B4FA-4216-9BBC-BD3E1020138F}"/>
</file>

<file path=customXml/itemProps2.xml><?xml version="1.0" encoding="utf-8"?>
<ds:datastoreItem xmlns:ds="http://schemas.openxmlformats.org/officeDocument/2006/customXml" ds:itemID="{15078AED-970F-45FC-AF3F-1AD6A4808311}"/>
</file>

<file path=customXml/itemProps3.xml><?xml version="1.0" encoding="utf-8"?>
<ds:datastoreItem xmlns:ds="http://schemas.openxmlformats.org/officeDocument/2006/customXml" ds:itemID="{E046E49F-0345-4F26-80BB-7C45919C15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Preview of Coming Attractions</vt:lpstr>
    </vt:vector>
  </TitlesOfParts>
  <Company>Baltic Schools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Preview of Coming Attractions</dc:title>
  <dc:subject/>
  <dc:creator>BHS</dc:creator>
  <cp:keywords/>
  <dc:description/>
  <cp:lastModifiedBy>Schneider, Tina</cp:lastModifiedBy>
  <cp:revision>2</cp:revision>
  <cp:lastPrinted>2019-01-25T19:28:00Z</cp:lastPrinted>
  <dcterms:created xsi:type="dcterms:W3CDTF">2021-01-22T20:12:00Z</dcterms:created>
  <dcterms:modified xsi:type="dcterms:W3CDTF">2021-01-22T20:12:00Z</dcterms:modified>
</cp:coreProperties>
</file>